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0999F" w14:textId="77777777" w:rsidR="00D40C1A" w:rsidRPr="00D40C1A" w:rsidRDefault="00D40C1A" w:rsidP="00D40C1A">
      <w:pPr>
        <w:pStyle w:val="NoSpacing"/>
        <w:jc w:val="center"/>
        <w:rPr>
          <w:rFonts w:ascii="Snap ITC" w:hAnsi="Snap ITC"/>
          <w:b/>
          <w:bCs/>
          <w:color w:val="215868" w:themeColor="accent5" w:themeShade="80"/>
          <w:sz w:val="28"/>
          <w:szCs w:val="28"/>
        </w:rPr>
      </w:pPr>
      <w:r w:rsidRPr="00D40C1A">
        <w:rPr>
          <w:rFonts w:ascii="Snap ITC" w:hAnsi="Snap ITC"/>
          <w:b/>
          <w:bCs/>
          <w:color w:val="215868" w:themeColor="accent5" w:themeShade="80"/>
          <w:sz w:val="28"/>
          <w:szCs w:val="28"/>
        </w:rPr>
        <w:t xml:space="preserve">YOU CAN’T KNOW THE ANCIENT OF DAYS </w:t>
      </w:r>
    </w:p>
    <w:p w14:paraId="3AA22BC0" w14:textId="77777777" w:rsidR="00D40C1A" w:rsidRPr="00D40C1A" w:rsidRDefault="00D40C1A" w:rsidP="00D40C1A">
      <w:pPr>
        <w:pStyle w:val="NoSpacing"/>
        <w:jc w:val="center"/>
        <w:rPr>
          <w:rFonts w:ascii="Snap ITC" w:hAnsi="Snap ITC"/>
          <w:b/>
          <w:bCs/>
          <w:color w:val="215868" w:themeColor="accent5" w:themeShade="80"/>
          <w:sz w:val="28"/>
          <w:szCs w:val="28"/>
        </w:rPr>
      </w:pPr>
      <w:r w:rsidRPr="00D40C1A">
        <w:rPr>
          <w:rFonts w:ascii="Snap ITC" w:hAnsi="Snap ITC"/>
          <w:b/>
          <w:bCs/>
          <w:color w:val="215868" w:themeColor="accent5" w:themeShade="80"/>
          <w:sz w:val="28"/>
          <w:szCs w:val="28"/>
        </w:rPr>
        <w:t>IF YOU ARE BOUND BY AMERICAN DOCTRINE</w:t>
      </w:r>
    </w:p>
    <w:p w14:paraId="7A752710" w14:textId="77777777" w:rsidR="00D40C1A" w:rsidRPr="00D40C1A" w:rsidRDefault="00D40C1A" w:rsidP="00D40C1A">
      <w:pPr>
        <w:pStyle w:val="NoSpacing"/>
        <w:jc w:val="center"/>
        <w:rPr>
          <w:b/>
          <w:bCs/>
          <w:color w:val="215868" w:themeColor="accent5" w:themeShade="80"/>
          <w:sz w:val="22"/>
          <w:szCs w:val="22"/>
        </w:rPr>
      </w:pPr>
    </w:p>
    <w:p w14:paraId="7B687823" w14:textId="77777777" w:rsidR="00D40C1A" w:rsidRPr="00D40C1A" w:rsidRDefault="00D40C1A" w:rsidP="00D40C1A">
      <w:pPr>
        <w:pStyle w:val="NoSpacing"/>
        <w:rPr>
          <w:b/>
          <w:bCs/>
          <w:sz w:val="22"/>
          <w:szCs w:val="22"/>
        </w:rPr>
      </w:pPr>
      <w:r w:rsidRPr="00D40C1A">
        <w:rPr>
          <w:b/>
          <w:bCs/>
          <w:sz w:val="22"/>
          <w:szCs w:val="22"/>
        </w:rPr>
        <w:t>Daniel 7: The Ancient of Days Reigns</w:t>
      </w:r>
    </w:p>
    <w:p w14:paraId="71D5C322" w14:textId="7F744D3D" w:rsidR="00D40C1A" w:rsidRPr="00D40C1A" w:rsidRDefault="00D40C1A" w:rsidP="00D40C1A">
      <w:pPr>
        <w:pStyle w:val="NoSpacing"/>
        <w:rPr>
          <w:rStyle w:val="indent"/>
          <w:sz w:val="22"/>
          <w:szCs w:val="22"/>
        </w:rPr>
      </w:pPr>
      <w:r w:rsidRPr="00D40C1A">
        <w:rPr>
          <w:rStyle w:val="reftext"/>
          <w:b/>
          <w:bCs/>
          <w:sz w:val="22"/>
          <w:szCs w:val="22"/>
        </w:rPr>
        <w:t xml:space="preserve">     Daniel 7:</w:t>
      </w:r>
      <w:hyperlink r:id="rId8" w:history="1">
        <w:r w:rsidRPr="00D40C1A">
          <w:rPr>
            <w:rStyle w:val="Hyperlink"/>
            <w:b/>
            <w:bCs/>
            <w:color w:val="auto"/>
            <w:sz w:val="22"/>
            <w:szCs w:val="22"/>
          </w:rPr>
          <w:t>9</w:t>
        </w:r>
      </w:hyperlink>
      <w:r w:rsidRPr="00D40C1A">
        <w:rPr>
          <w:rStyle w:val="Hyperlink"/>
          <w:b/>
          <w:bCs/>
          <w:color w:val="auto"/>
          <w:sz w:val="22"/>
          <w:szCs w:val="22"/>
        </w:rPr>
        <w:t xml:space="preserve">-14, 19-22, 27: </w:t>
      </w:r>
      <w:r w:rsidRPr="00D40C1A">
        <w:rPr>
          <w:sz w:val="22"/>
          <w:szCs w:val="22"/>
        </w:rPr>
        <w:t xml:space="preserve">“As I looked, </w:t>
      </w:r>
      <w:r w:rsidRPr="00D40C1A">
        <w:rPr>
          <w:rStyle w:val="ln-group"/>
          <w:sz w:val="22"/>
          <w:szCs w:val="22"/>
        </w:rPr>
        <w:t xml:space="preserve">thrones were placed, </w:t>
      </w:r>
      <w:r w:rsidRPr="00D40C1A">
        <w:rPr>
          <w:rStyle w:val="indent"/>
          <w:sz w:val="22"/>
          <w:szCs w:val="22"/>
        </w:rPr>
        <w:t xml:space="preserve">and the Ancient of Days took his seat; </w:t>
      </w:r>
      <w:r w:rsidRPr="00D40C1A">
        <w:rPr>
          <w:rStyle w:val="ln-group"/>
          <w:sz w:val="22"/>
          <w:szCs w:val="22"/>
        </w:rPr>
        <w:t xml:space="preserve">his clothing was white as snow, </w:t>
      </w:r>
      <w:r w:rsidRPr="00D40C1A">
        <w:rPr>
          <w:rStyle w:val="indent"/>
          <w:sz w:val="22"/>
          <w:szCs w:val="22"/>
        </w:rPr>
        <w:t xml:space="preserve">and the hair of his head like pure wool; </w:t>
      </w:r>
      <w:r w:rsidRPr="00D40C1A">
        <w:rPr>
          <w:rStyle w:val="ln-group"/>
          <w:sz w:val="22"/>
          <w:szCs w:val="22"/>
        </w:rPr>
        <w:t xml:space="preserve">his throne was fiery flames; </w:t>
      </w:r>
      <w:r w:rsidRPr="00D40C1A">
        <w:rPr>
          <w:rStyle w:val="indent"/>
          <w:sz w:val="22"/>
          <w:szCs w:val="22"/>
        </w:rPr>
        <w:t xml:space="preserve">its wheels were burning fire. </w:t>
      </w:r>
      <w:hyperlink r:id="rId9" w:history="1">
        <w:r w:rsidRPr="00D40C1A">
          <w:rPr>
            <w:rStyle w:val="Hyperlink"/>
            <w:color w:val="auto"/>
            <w:sz w:val="22"/>
            <w:szCs w:val="22"/>
          </w:rPr>
          <w:t>10</w:t>
        </w:r>
      </w:hyperlink>
      <w:r w:rsidRPr="00D40C1A">
        <w:rPr>
          <w:rStyle w:val="ln-group"/>
          <w:sz w:val="22"/>
          <w:szCs w:val="22"/>
        </w:rPr>
        <w:t xml:space="preserve">A stream of fire issued </w:t>
      </w:r>
      <w:r w:rsidRPr="00D40C1A">
        <w:rPr>
          <w:rStyle w:val="indent"/>
          <w:sz w:val="22"/>
          <w:szCs w:val="22"/>
        </w:rPr>
        <w:t xml:space="preserve">and came out from before him; </w:t>
      </w:r>
      <w:r w:rsidRPr="00D40C1A">
        <w:rPr>
          <w:rStyle w:val="ln-group"/>
          <w:sz w:val="22"/>
          <w:szCs w:val="22"/>
        </w:rPr>
        <w:t xml:space="preserve">a thousand times thousands served him, </w:t>
      </w:r>
      <w:r w:rsidRPr="00D40C1A">
        <w:rPr>
          <w:rStyle w:val="indent"/>
          <w:sz w:val="22"/>
          <w:szCs w:val="22"/>
        </w:rPr>
        <w:t xml:space="preserve">and ten thousand times ten thousand stood before him; </w:t>
      </w:r>
      <w:r w:rsidRPr="00D40C1A">
        <w:rPr>
          <w:rStyle w:val="ln-group"/>
          <w:sz w:val="22"/>
          <w:szCs w:val="22"/>
        </w:rPr>
        <w:t xml:space="preserve">the court sat in judgment, </w:t>
      </w:r>
      <w:r w:rsidRPr="00D40C1A">
        <w:rPr>
          <w:rStyle w:val="indent"/>
          <w:sz w:val="22"/>
          <w:szCs w:val="22"/>
        </w:rPr>
        <w:t xml:space="preserve">and the books were opened. </w:t>
      </w:r>
      <w:hyperlink r:id="rId10" w:history="1">
        <w:r w:rsidRPr="00D40C1A">
          <w:rPr>
            <w:rStyle w:val="Hyperlink"/>
            <w:color w:val="auto"/>
            <w:sz w:val="22"/>
            <w:szCs w:val="22"/>
          </w:rPr>
          <w:t>11</w:t>
        </w:r>
      </w:hyperlink>
      <w:r w:rsidRPr="00D40C1A">
        <w:rPr>
          <w:sz w:val="22"/>
          <w:szCs w:val="22"/>
        </w:rPr>
        <w:t xml:space="preserve"> I looked then because of the sound of the great words that the horn was speaking. And as I looked, the beast was killed, and its body destroyed and given over to be burned with fire. </w:t>
      </w:r>
      <w:hyperlink r:id="rId11" w:history="1">
        <w:r w:rsidRPr="00D40C1A">
          <w:rPr>
            <w:rStyle w:val="Hyperlink"/>
            <w:color w:val="auto"/>
            <w:sz w:val="22"/>
            <w:szCs w:val="22"/>
          </w:rPr>
          <w:t>12</w:t>
        </w:r>
      </w:hyperlink>
      <w:r w:rsidRPr="00D40C1A">
        <w:rPr>
          <w:sz w:val="22"/>
          <w:szCs w:val="22"/>
        </w:rPr>
        <w:t xml:space="preserve">As for the rest of the beasts, their dominion was taken away, but their lives were prolonged for a season and a time. </w:t>
      </w:r>
      <w:hyperlink r:id="rId12" w:history="1">
        <w:r w:rsidRPr="00D40C1A">
          <w:rPr>
            <w:rStyle w:val="Hyperlink"/>
            <w:color w:val="auto"/>
            <w:sz w:val="22"/>
            <w:szCs w:val="22"/>
          </w:rPr>
          <w:t>13</w:t>
        </w:r>
      </w:hyperlink>
      <w:r w:rsidRPr="00D40C1A">
        <w:rPr>
          <w:sz w:val="22"/>
          <w:szCs w:val="22"/>
        </w:rPr>
        <w:t xml:space="preserve"> I saw in the night visions, </w:t>
      </w:r>
      <w:r w:rsidRPr="00D40C1A">
        <w:rPr>
          <w:rStyle w:val="ln-group"/>
          <w:sz w:val="22"/>
          <w:szCs w:val="22"/>
        </w:rPr>
        <w:t xml:space="preserve">and behold, with the clouds of heaven </w:t>
      </w:r>
      <w:r w:rsidRPr="00D40C1A">
        <w:rPr>
          <w:rStyle w:val="indent"/>
          <w:sz w:val="22"/>
          <w:szCs w:val="22"/>
        </w:rPr>
        <w:t xml:space="preserve">there came one like a son of man, </w:t>
      </w:r>
      <w:r w:rsidRPr="00D40C1A">
        <w:rPr>
          <w:rStyle w:val="ln-group"/>
          <w:sz w:val="22"/>
          <w:szCs w:val="22"/>
        </w:rPr>
        <w:t xml:space="preserve">and he came to the Ancient of Days </w:t>
      </w:r>
      <w:r w:rsidRPr="00D40C1A">
        <w:rPr>
          <w:rStyle w:val="indent"/>
          <w:sz w:val="22"/>
          <w:szCs w:val="22"/>
        </w:rPr>
        <w:t xml:space="preserve">and was presented before him. </w:t>
      </w:r>
      <w:hyperlink r:id="rId13" w:history="1">
        <w:r w:rsidRPr="00D40C1A">
          <w:rPr>
            <w:rStyle w:val="Hyperlink"/>
            <w:color w:val="auto"/>
            <w:sz w:val="22"/>
            <w:szCs w:val="22"/>
          </w:rPr>
          <w:t>14</w:t>
        </w:r>
      </w:hyperlink>
      <w:r w:rsidRPr="00D40C1A">
        <w:rPr>
          <w:rStyle w:val="ln-group"/>
          <w:sz w:val="22"/>
          <w:szCs w:val="22"/>
        </w:rPr>
        <w:t xml:space="preserve">And to him was given dominion </w:t>
      </w:r>
      <w:r w:rsidRPr="00D40C1A">
        <w:rPr>
          <w:rStyle w:val="indent"/>
          <w:sz w:val="22"/>
          <w:szCs w:val="22"/>
        </w:rPr>
        <w:t xml:space="preserve">and glory and a kingdom, </w:t>
      </w:r>
      <w:r w:rsidRPr="00D40C1A">
        <w:rPr>
          <w:rStyle w:val="ln-group"/>
          <w:sz w:val="22"/>
          <w:szCs w:val="22"/>
        </w:rPr>
        <w:t xml:space="preserve">that all peoples, nations, and languages </w:t>
      </w:r>
      <w:r w:rsidRPr="00D40C1A">
        <w:rPr>
          <w:rStyle w:val="indent"/>
          <w:sz w:val="22"/>
          <w:szCs w:val="22"/>
        </w:rPr>
        <w:t xml:space="preserve">should serve him; </w:t>
      </w:r>
      <w:r w:rsidRPr="00D40C1A">
        <w:rPr>
          <w:rStyle w:val="ln-group"/>
          <w:sz w:val="22"/>
          <w:szCs w:val="22"/>
        </w:rPr>
        <w:t xml:space="preserve">his dominion is an everlasting dominion, </w:t>
      </w:r>
      <w:r w:rsidRPr="00D40C1A">
        <w:rPr>
          <w:rStyle w:val="indent"/>
          <w:sz w:val="22"/>
          <w:szCs w:val="22"/>
        </w:rPr>
        <w:t xml:space="preserve">which shall not pass away, </w:t>
      </w:r>
      <w:r w:rsidRPr="00D40C1A">
        <w:rPr>
          <w:rStyle w:val="ln-group"/>
          <w:sz w:val="22"/>
          <w:szCs w:val="22"/>
        </w:rPr>
        <w:t xml:space="preserve">and his kingdom one </w:t>
      </w:r>
      <w:r w:rsidRPr="00D40C1A">
        <w:rPr>
          <w:rStyle w:val="indent"/>
          <w:sz w:val="22"/>
          <w:szCs w:val="22"/>
        </w:rPr>
        <w:t xml:space="preserve">that shall not be destroyed…19 And I desired to know the truth about the fourth beast, which was different from all the rest, exceedingly terrifying, with its teeth of iron and claws of bronze, and which devoured and broke in pieces and stamped what was left of its feet, and about the ten horns that were on its head…and a mouth that spoke great things and that seemed greater than its companions. 21 As I looked, this horn made war with the saints and prevailed over them – 22 until the Ancient of Days came, and judgment was given for the saints of the Most High, and the time came when the saints possessed the Kingdom…And He said, `as for the fourth beast, there shall come a fourth kingdom on earth, which shall be different from all the kingdoms and it shall devour the whole earth and trample it down and break it to pieces…27 And the kingdom and the dominion and the greatness of the kingdoms under the whole heaven shall be given to the people of the saints of the Most High; His Kingdom shall be an everlasting Kingdom, and all dominions shall serve and obey Him.” </w:t>
      </w:r>
    </w:p>
    <w:p w14:paraId="30ABE943" w14:textId="77777777" w:rsidR="00D40C1A" w:rsidRPr="00D40C1A" w:rsidRDefault="00D40C1A" w:rsidP="00D40C1A">
      <w:pPr>
        <w:pStyle w:val="NoSpacing"/>
        <w:rPr>
          <w:rStyle w:val="indent"/>
          <w:sz w:val="22"/>
          <w:szCs w:val="22"/>
        </w:rPr>
      </w:pPr>
      <w:r w:rsidRPr="00D40C1A">
        <w:rPr>
          <w:rStyle w:val="indent"/>
          <w:sz w:val="22"/>
          <w:szCs w:val="22"/>
        </w:rPr>
        <w:t xml:space="preserve">     Of course, this “Ancient of Days” is Yahushua/Yeshua Himself/Jesus. He is coming as the King of kings and Master of masters (</w:t>
      </w:r>
      <w:r w:rsidRPr="00D40C1A">
        <w:rPr>
          <w:rStyle w:val="indent"/>
          <w:b/>
          <w:bCs/>
          <w:sz w:val="22"/>
          <w:szCs w:val="22"/>
        </w:rPr>
        <w:t>Revelation 11:15-19</w:t>
      </w:r>
      <w:r w:rsidRPr="00D40C1A">
        <w:rPr>
          <w:rStyle w:val="indent"/>
          <w:sz w:val="22"/>
          <w:szCs w:val="22"/>
        </w:rPr>
        <w:t xml:space="preserve">). He is known as “THE WORD OF GOD.” He comes to Judge the earth and rule in a Kingdom for 1,000-years until it is time for </w:t>
      </w:r>
      <w:r w:rsidRPr="00D40C1A">
        <w:rPr>
          <w:rStyle w:val="indent"/>
          <w:b/>
          <w:bCs/>
          <w:sz w:val="22"/>
          <w:szCs w:val="22"/>
        </w:rPr>
        <w:t>Revelation 21-22</w:t>
      </w:r>
      <w:r w:rsidRPr="00D40C1A">
        <w:rPr>
          <w:rStyle w:val="indent"/>
          <w:sz w:val="22"/>
          <w:szCs w:val="22"/>
        </w:rPr>
        <w:t xml:space="preserve"> – eternity. </w:t>
      </w:r>
    </w:p>
    <w:p w14:paraId="4E207732" w14:textId="77777777" w:rsidR="00D40C1A" w:rsidRPr="00D40C1A" w:rsidRDefault="00D40C1A" w:rsidP="00D40C1A">
      <w:pPr>
        <w:pStyle w:val="NoSpacing"/>
        <w:rPr>
          <w:b/>
          <w:bCs/>
          <w:sz w:val="22"/>
          <w:szCs w:val="22"/>
        </w:rPr>
      </w:pPr>
      <w:r w:rsidRPr="00D40C1A">
        <w:rPr>
          <w:rStyle w:val="indent"/>
          <w:sz w:val="22"/>
          <w:szCs w:val="22"/>
        </w:rPr>
        <w:t xml:space="preserve">     </w:t>
      </w:r>
      <w:r w:rsidRPr="00D40C1A">
        <w:rPr>
          <w:rStyle w:val="indent"/>
          <w:b/>
          <w:bCs/>
          <w:sz w:val="22"/>
          <w:szCs w:val="22"/>
        </w:rPr>
        <w:t xml:space="preserve">Are you ready to join with the Ancient of Days, enter His Kingdom, and live under His rule? If so, you must live under His rule right now!!! </w:t>
      </w:r>
    </w:p>
    <w:p w14:paraId="4E899A6C" w14:textId="77777777" w:rsidR="00D40C1A" w:rsidRPr="00D40C1A" w:rsidRDefault="00D40C1A" w:rsidP="00D40C1A">
      <w:pPr>
        <w:pStyle w:val="NoSpacing"/>
        <w:rPr>
          <w:sz w:val="22"/>
          <w:szCs w:val="22"/>
        </w:rPr>
      </w:pPr>
      <w:r w:rsidRPr="00D40C1A">
        <w:rPr>
          <w:sz w:val="22"/>
          <w:szCs w:val="22"/>
        </w:rPr>
        <w:t xml:space="preserve">     </w:t>
      </w:r>
      <w:r w:rsidRPr="00D40C1A">
        <w:rPr>
          <w:b/>
          <w:bCs/>
          <w:sz w:val="22"/>
          <w:szCs w:val="22"/>
        </w:rPr>
        <w:t>Jeremiah 6:16</w:t>
      </w:r>
      <w:r w:rsidRPr="00D40C1A">
        <w:rPr>
          <w:sz w:val="22"/>
          <w:szCs w:val="22"/>
        </w:rPr>
        <w:t xml:space="preserve">: “Thus says the LORD: “Stand by the roads, and see, and ask for the ancient paths, where the good way is; and walk in it and find rest for your souls. But they said, ‘We will not walk in it.”  </w:t>
      </w:r>
    </w:p>
    <w:p w14:paraId="0FF5F23C" w14:textId="77777777" w:rsidR="00D40C1A" w:rsidRPr="00D40C1A" w:rsidRDefault="00D40C1A" w:rsidP="00D40C1A">
      <w:pPr>
        <w:pStyle w:val="NoSpacing"/>
        <w:rPr>
          <w:sz w:val="22"/>
          <w:szCs w:val="22"/>
        </w:rPr>
      </w:pPr>
      <w:r w:rsidRPr="00D40C1A">
        <w:rPr>
          <w:sz w:val="22"/>
          <w:szCs w:val="22"/>
        </w:rPr>
        <w:t xml:space="preserve">     “</w:t>
      </w:r>
      <w:r w:rsidRPr="00D40C1A">
        <w:rPr>
          <w:b/>
          <w:bCs/>
          <w:sz w:val="22"/>
          <w:szCs w:val="22"/>
        </w:rPr>
        <w:t>The Bible is NOT an American Document</w:t>
      </w:r>
      <w:r w:rsidRPr="00D40C1A">
        <w:rPr>
          <w:sz w:val="22"/>
          <w:szCs w:val="22"/>
        </w:rPr>
        <w:t xml:space="preserve">!” </w:t>
      </w:r>
    </w:p>
    <w:p w14:paraId="695AA8D5" w14:textId="77777777" w:rsidR="00D40C1A" w:rsidRPr="00D40C1A" w:rsidRDefault="00D40C1A" w:rsidP="00D40C1A">
      <w:pPr>
        <w:pStyle w:val="NoSpacing"/>
        <w:rPr>
          <w:sz w:val="22"/>
          <w:szCs w:val="22"/>
        </w:rPr>
      </w:pPr>
      <w:r w:rsidRPr="00D40C1A">
        <w:rPr>
          <w:sz w:val="22"/>
          <w:szCs w:val="22"/>
        </w:rPr>
        <w:t>The “church system” of America, and a lot of its doctrines, came through the 4</w:t>
      </w:r>
      <w:r w:rsidRPr="00D40C1A">
        <w:rPr>
          <w:sz w:val="22"/>
          <w:szCs w:val="22"/>
          <w:vertAlign w:val="superscript"/>
        </w:rPr>
        <w:t>th</w:t>
      </w:r>
      <w:r w:rsidRPr="00D40C1A">
        <w:rPr>
          <w:sz w:val="22"/>
          <w:szCs w:val="22"/>
        </w:rPr>
        <w:t xml:space="preserve"> century Christianizing of the Word by Constantine and his Bishop, Eusebius. The true nature, ways, and thinking of the Most High, El Yon, and the Almighty, Shaddai, and His Conquering Son, cannot be known by the culture of Constantinian </w:t>
      </w:r>
      <w:r w:rsidRPr="00D40C1A">
        <w:rPr>
          <w:sz w:val="22"/>
          <w:szCs w:val="22"/>
        </w:rPr>
        <w:lastRenderedPageBreak/>
        <w:t>Rome out of which Christianity was created in the 4</w:t>
      </w:r>
      <w:r w:rsidRPr="00D40C1A">
        <w:rPr>
          <w:sz w:val="22"/>
          <w:szCs w:val="22"/>
          <w:vertAlign w:val="superscript"/>
        </w:rPr>
        <w:t>th</w:t>
      </w:r>
      <w:r w:rsidRPr="00D40C1A">
        <w:rPr>
          <w:sz w:val="22"/>
          <w:szCs w:val="22"/>
        </w:rPr>
        <w:t xml:space="preserve"> century CE. The “church” passed through the hands of a pagan worshipper of Mithra – Emperor Constantine.</w:t>
      </w:r>
    </w:p>
    <w:p w14:paraId="560BE6B1" w14:textId="77777777" w:rsidR="00D40C1A" w:rsidRPr="00D40C1A" w:rsidRDefault="00D40C1A" w:rsidP="00D40C1A">
      <w:pPr>
        <w:pStyle w:val="NoSpacing"/>
        <w:rPr>
          <w:sz w:val="22"/>
          <w:szCs w:val="22"/>
        </w:rPr>
      </w:pPr>
      <w:r w:rsidRPr="00D40C1A">
        <w:rPr>
          <w:sz w:val="22"/>
          <w:szCs w:val="22"/>
        </w:rPr>
        <w:t xml:space="preserve">      Translations upon translations, and additions by Catholic Jesuits, and the King of England, made sure that the link with the ancient paths was severed, so that a religion that fit into the reasoning of Greece and Rome, moved to America U.S.A., would be popularized and taken as preachers arose to “interpret it” their way. Constantine said: “We will not have anything Jewish in our religion.” Thus, he changed Shabbat to Sunday, for he was a sun god worshipper. Anything Hebrew he made to conform to Greece and Rome or called an “Old done-away with Testament.” Thus the ancient paths of </w:t>
      </w:r>
      <w:r w:rsidRPr="00D40C1A">
        <w:rPr>
          <w:b/>
          <w:bCs/>
          <w:sz w:val="22"/>
          <w:szCs w:val="22"/>
        </w:rPr>
        <w:t>Jeremiah 6:16</w:t>
      </w:r>
      <w:r w:rsidRPr="00D40C1A">
        <w:rPr>
          <w:sz w:val="22"/>
          <w:szCs w:val="22"/>
        </w:rPr>
        <w:t xml:space="preserve"> were abandoned. Christianity because a Greco-Roman cultural religion. </w:t>
      </w:r>
    </w:p>
    <w:p w14:paraId="219E030C" w14:textId="77777777" w:rsidR="00D40C1A" w:rsidRPr="00D40C1A" w:rsidRDefault="00D40C1A" w:rsidP="00D40C1A">
      <w:pPr>
        <w:pStyle w:val="NoSpacing"/>
        <w:rPr>
          <w:sz w:val="22"/>
          <w:szCs w:val="22"/>
        </w:rPr>
      </w:pPr>
      <w:r w:rsidRPr="00D40C1A">
        <w:rPr>
          <w:sz w:val="22"/>
          <w:szCs w:val="22"/>
        </w:rPr>
        <w:t xml:space="preserve">     The ancient culture of the Middle East gives a much closer picture of the real Yahuwah, the real Yahushua, and the real Prophets and Apostles. Yahuwah begged His people to return to the “ancient paths” that were understood by Abraham, Isaac, and Jacob, by Moses, by Joshua and Caleb, by Samuel, and King David. However, the people liked the infiltration of paganism and reasoning of man to tell people what to believe. The baptism of the Spirit gave powerful understanding to the apostles, yet dependency on a Master, service to a Master, was unacceptable in a pagan culture where everyone thinks of themselves as a god, as did Constantine.</w:t>
      </w:r>
    </w:p>
    <w:p w14:paraId="45E7A8AB" w14:textId="77777777" w:rsidR="00D40C1A" w:rsidRPr="00D40C1A" w:rsidRDefault="00D40C1A" w:rsidP="00D40C1A">
      <w:pPr>
        <w:pStyle w:val="NoSpacing"/>
        <w:rPr>
          <w:sz w:val="22"/>
          <w:szCs w:val="22"/>
        </w:rPr>
      </w:pPr>
      <w:r w:rsidRPr="00D40C1A">
        <w:rPr>
          <w:sz w:val="22"/>
          <w:szCs w:val="22"/>
        </w:rPr>
        <w:t xml:space="preserve">     Servanthood to the Master Yahuwah, the Master Yahushua, became something to be avoided. Anything that connected a person directly to Them for their overseeing our lives was avoided, because in pagan cultures, each one is a god to rule his own life and the lives of all who would submit to them. By the third fourth third century believers were not allowed to go to synagogues to hear the Torah. Thus, the Biblically-tied-to faith of the Natsarim, “Followers of the Way,” slowly bled into a mixture of paganism and Messianic belief. (</w:t>
      </w:r>
      <w:r w:rsidRPr="00D40C1A">
        <w:rPr>
          <w:b/>
          <w:bCs/>
          <w:sz w:val="22"/>
          <w:szCs w:val="22"/>
        </w:rPr>
        <w:t>Acts 24</w:t>
      </w:r>
      <w:r w:rsidRPr="00D40C1A">
        <w:rPr>
          <w:sz w:val="22"/>
          <w:szCs w:val="22"/>
        </w:rPr>
        <w:t>)</w:t>
      </w:r>
    </w:p>
    <w:p w14:paraId="633E82A2" w14:textId="77777777" w:rsidR="00D40C1A" w:rsidRPr="00D40C1A" w:rsidRDefault="00D40C1A" w:rsidP="00D40C1A">
      <w:pPr>
        <w:pStyle w:val="NoSpacing"/>
        <w:rPr>
          <w:sz w:val="22"/>
          <w:szCs w:val="22"/>
        </w:rPr>
      </w:pPr>
      <w:r w:rsidRPr="00D40C1A">
        <w:rPr>
          <w:sz w:val="22"/>
          <w:szCs w:val="22"/>
        </w:rPr>
        <w:t xml:space="preserve">     In Greece and Rome, to be under a Master that is in the Eternal realm, a Master that one can’t see with their eyes, was not acceptable. Thus, all the idols of gods in Greco-Roman culture. The “faith once delivered to the saints” became attached to believing whatever a human leader, pastor, etc., told them what to believe. Thus, the mixture of man’s ideas and religion mixed into what Constantine created.</w:t>
      </w:r>
    </w:p>
    <w:p w14:paraId="70266ADF" w14:textId="77777777" w:rsidR="00D40C1A" w:rsidRPr="00D40C1A" w:rsidRDefault="00D40C1A" w:rsidP="00D40C1A">
      <w:pPr>
        <w:pStyle w:val="NoSpacing"/>
        <w:rPr>
          <w:sz w:val="22"/>
          <w:szCs w:val="22"/>
        </w:rPr>
      </w:pPr>
      <w:r w:rsidRPr="00D40C1A">
        <w:rPr>
          <w:sz w:val="22"/>
          <w:szCs w:val="22"/>
        </w:rPr>
        <w:t xml:space="preserve">     The gods of the 7 empires of </w:t>
      </w:r>
      <w:r w:rsidRPr="00D40C1A">
        <w:rPr>
          <w:b/>
          <w:bCs/>
          <w:sz w:val="22"/>
          <w:szCs w:val="22"/>
        </w:rPr>
        <w:t>Revelation 17:10-14</w:t>
      </w:r>
      <w:r w:rsidRPr="00D40C1A">
        <w:rPr>
          <w:sz w:val="22"/>
          <w:szCs w:val="22"/>
        </w:rPr>
        <w:t xml:space="preserve"> are indeed here now, ready to take back their power over humanity: 1) Egypt, land of gods, of Nephilim hybrids who were gods, 2) Assyria, 3) Babylon, 4) Media-Persia, 5) Greece, 6) Rome. These “gods” are with us today in America, in the once-Christian world, far more welcomed than service to the God of the Bible. Slowly but surely pagan ideas infiltrated the churches, and the believers were separated from their Hebrew roots.</w:t>
      </w:r>
    </w:p>
    <w:p w14:paraId="0CDEEE0B" w14:textId="77777777" w:rsidR="00D40C1A" w:rsidRPr="00D40C1A" w:rsidRDefault="00D40C1A" w:rsidP="00D40C1A">
      <w:pPr>
        <w:pStyle w:val="NoSpacing"/>
        <w:rPr>
          <w:sz w:val="22"/>
          <w:szCs w:val="22"/>
        </w:rPr>
      </w:pPr>
      <w:r w:rsidRPr="00D40C1A">
        <w:rPr>
          <w:sz w:val="22"/>
          <w:szCs w:val="22"/>
        </w:rPr>
        <w:t xml:space="preserve">     Yahuwah expects loyalty, sinlessness, and conformity to His Kingdom standards. Pagan culture lets everyone be their own god, and ID with whatever god makes them content and happy. The return to the “Happy gods” is with us today in an apostate reprobate “church.” Once a Bible-believing nation, but no more! America is an apostate nation before the Most High, leading the world in to great sin, and the worship of Lucifer. </w:t>
      </w:r>
    </w:p>
    <w:p w14:paraId="5F5EC761" w14:textId="77777777" w:rsidR="00D40C1A" w:rsidRPr="00D40C1A" w:rsidRDefault="00D40C1A" w:rsidP="00D40C1A">
      <w:pPr>
        <w:pStyle w:val="NoSpacing"/>
        <w:rPr>
          <w:sz w:val="22"/>
          <w:szCs w:val="22"/>
        </w:rPr>
      </w:pPr>
      <w:r w:rsidRPr="00D40C1A">
        <w:rPr>
          <w:sz w:val="22"/>
          <w:szCs w:val="22"/>
        </w:rPr>
        <w:t xml:space="preserve">     Even back in the days of Jeremiah, in Jerusalem, the pagans of the House of Israel, and the rebels of the House of Judah worshipped gods of other nations and sacrificed their children to those gods. Yahuwah had to judge them and send them into captivity to Babylon to cleanse the land. But they returned after 70 years to continue their paganism and spread it all over the world as they migrated west.</w:t>
      </w:r>
    </w:p>
    <w:p w14:paraId="5213B498" w14:textId="77777777" w:rsidR="00D40C1A" w:rsidRPr="00D40C1A" w:rsidRDefault="00D40C1A" w:rsidP="00D40C1A">
      <w:pPr>
        <w:pStyle w:val="NoSpacing"/>
        <w:rPr>
          <w:sz w:val="22"/>
          <w:szCs w:val="22"/>
        </w:rPr>
      </w:pPr>
      <w:r w:rsidRPr="00D40C1A">
        <w:rPr>
          <w:sz w:val="22"/>
          <w:szCs w:val="22"/>
        </w:rPr>
        <w:t xml:space="preserve">     Today, the worship of “feel good gods” have permeated American Christianity until most all the people do not even believe the Bible is the Word of Yahuwah nor that Messiah was/is Deity and sinless. The embracing of the beliefs of false prophets is over the top – anything to be soothed by religion and promised eternal life on top of that. Thus there are many, many deceiving doctrines. Messiah said in </w:t>
      </w:r>
      <w:r w:rsidRPr="00D40C1A">
        <w:rPr>
          <w:b/>
          <w:bCs/>
          <w:sz w:val="22"/>
          <w:szCs w:val="22"/>
        </w:rPr>
        <w:t>Matthew 24:3</w:t>
      </w:r>
      <w:r w:rsidRPr="00D40C1A">
        <w:rPr>
          <w:sz w:val="22"/>
          <w:szCs w:val="22"/>
        </w:rPr>
        <w:t xml:space="preserve">, “Many will come in My Name saying `I am Messiah,’ yet will deceive many.” Deception is the mixture of a little truth with lots of good-sounding lies, that defy the Word of Yahuwah. </w:t>
      </w:r>
    </w:p>
    <w:p w14:paraId="59041BAF" w14:textId="77777777" w:rsidR="00D40C1A" w:rsidRPr="00D40C1A" w:rsidRDefault="00D40C1A" w:rsidP="00D40C1A">
      <w:pPr>
        <w:pStyle w:val="NoSpacing"/>
        <w:rPr>
          <w:sz w:val="22"/>
          <w:szCs w:val="22"/>
        </w:rPr>
      </w:pPr>
      <w:r w:rsidRPr="00D40C1A">
        <w:rPr>
          <w:sz w:val="22"/>
          <w:szCs w:val="22"/>
        </w:rPr>
        <w:t xml:space="preserve">     False prophets appear to be good Christians who love Jesus, yet they are implants of Lucifer appealing to the lusts of people’s flesh, mind, emotions, reasoning of the carnal mind. They take a verse here, a verse there from the Bible and come up with new doctrines never ever thought of in the mind of Elohim (Father and Son). </w:t>
      </w:r>
    </w:p>
    <w:p w14:paraId="0DA6FB11" w14:textId="77777777" w:rsidR="00D40C1A" w:rsidRPr="00D40C1A" w:rsidRDefault="00D40C1A" w:rsidP="00D40C1A">
      <w:pPr>
        <w:pStyle w:val="NoSpacing"/>
        <w:rPr>
          <w:sz w:val="22"/>
          <w:szCs w:val="22"/>
        </w:rPr>
      </w:pPr>
      <w:r w:rsidRPr="00D40C1A">
        <w:rPr>
          <w:sz w:val="22"/>
          <w:szCs w:val="22"/>
        </w:rPr>
        <w:t xml:space="preserve">     The lusts of the flesh and the pride of life (</w:t>
      </w:r>
      <w:r w:rsidRPr="00D40C1A">
        <w:rPr>
          <w:b/>
          <w:bCs/>
          <w:sz w:val="22"/>
          <w:szCs w:val="22"/>
        </w:rPr>
        <w:t>I John 2:15-17</w:t>
      </w:r>
      <w:r w:rsidRPr="00D40C1A">
        <w:rPr>
          <w:sz w:val="22"/>
          <w:szCs w:val="22"/>
        </w:rPr>
        <w:t xml:space="preserve">) are very strong, thus Word-ignorant religious people buy easily into the words of these false prophets who claim Jesus yet use isolated verses in the Bible out of context. </w:t>
      </w:r>
    </w:p>
    <w:p w14:paraId="59FA83A1" w14:textId="77777777" w:rsidR="00D40C1A" w:rsidRPr="00D40C1A" w:rsidRDefault="00D40C1A" w:rsidP="00D40C1A">
      <w:pPr>
        <w:pStyle w:val="NoSpacing"/>
        <w:rPr>
          <w:sz w:val="22"/>
          <w:szCs w:val="22"/>
        </w:rPr>
      </w:pPr>
      <w:r w:rsidRPr="00D40C1A">
        <w:rPr>
          <w:sz w:val="22"/>
          <w:szCs w:val="22"/>
        </w:rPr>
        <w:t xml:space="preserve">     The Spirit of Yahuwah is our Teacher (</w:t>
      </w:r>
      <w:r w:rsidRPr="00D40C1A">
        <w:rPr>
          <w:b/>
          <w:bCs/>
          <w:sz w:val="22"/>
          <w:szCs w:val="22"/>
        </w:rPr>
        <w:t>John 16</w:t>
      </w:r>
      <w:r w:rsidRPr="00D40C1A">
        <w:rPr>
          <w:sz w:val="22"/>
          <w:szCs w:val="22"/>
        </w:rPr>
        <w:t>). He teaches all of His disciples the same thing. The Spirit of Yahuwah does not teach falsehood. Man, who does not know Him, is not filled with the Spirit of Yahuwah – religious man - they teach falsehood. Falsehood carries no responsibility to Father and Son to know and obey Them, to know their Word and conform to it. The requirements to get into the false idea of “heaven” are hardly anything but a simple and falsified belief system.</w:t>
      </w:r>
    </w:p>
    <w:p w14:paraId="7A98AA20" w14:textId="77777777" w:rsidR="00D40C1A" w:rsidRPr="00D40C1A" w:rsidRDefault="00D40C1A" w:rsidP="00D40C1A">
      <w:pPr>
        <w:pStyle w:val="NoSpacing"/>
        <w:rPr>
          <w:sz w:val="22"/>
          <w:szCs w:val="22"/>
        </w:rPr>
      </w:pPr>
      <w:r w:rsidRPr="00D40C1A">
        <w:rPr>
          <w:sz w:val="22"/>
          <w:szCs w:val="22"/>
        </w:rPr>
        <w:t xml:space="preserve">     There is little to no discernment in man-taught people, because the enemy made sure that Yahuwah’s OLD Testament is considered non-applicable to the NEW Testament. The Apostle “Paul” was vilified by the Jews and now by Bible illiterate Messianics who say he tried to do away with the Torah. </w:t>
      </w:r>
      <w:r w:rsidRPr="00D40C1A">
        <w:rPr>
          <w:b/>
          <w:bCs/>
          <w:sz w:val="22"/>
          <w:szCs w:val="22"/>
        </w:rPr>
        <w:t>Acts 24:8-15</w:t>
      </w:r>
      <w:r w:rsidRPr="00D40C1A">
        <w:rPr>
          <w:sz w:val="22"/>
          <w:szCs w:val="22"/>
        </w:rPr>
        <w:t xml:space="preserve">: </w:t>
      </w:r>
      <w:r w:rsidRPr="00D40C1A">
        <w:rPr>
          <w:b/>
          <w:bCs/>
          <w:sz w:val="22"/>
          <w:szCs w:val="22"/>
        </w:rPr>
        <w:t>Verse 14</w:t>
      </w:r>
      <w:r w:rsidRPr="00D40C1A">
        <w:rPr>
          <w:sz w:val="22"/>
          <w:szCs w:val="22"/>
        </w:rPr>
        <w:t xml:space="preserve">: “This I confess to you, that according to the Way, which they (Pharisees) call a sect, I worship the God of our Fathers </w:t>
      </w:r>
      <w:r w:rsidRPr="00D40C1A">
        <w:rPr>
          <w:b/>
          <w:bCs/>
          <w:sz w:val="22"/>
          <w:szCs w:val="22"/>
        </w:rPr>
        <w:t>believing everything laid down by the Torah and written in the Prophets</w:t>
      </w:r>
      <w:r w:rsidRPr="00D40C1A">
        <w:rPr>
          <w:sz w:val="22"/>
          <w:szCs w:val="22"/>
        </w:rPr>
        <w:t xml:space="preserve">, having a hope in God, which these men also accept…” Religion of man is constantly in love with lies and controversy - loving to argue in their incredible stupidity. </w:t>
      </w:r>
    </w:p>
    <w:p w14:paraId="4DC38A61" w14:textId="77777777" w:rsidR="00D40C1A" w:rsidRPr="00D40C1A" w:rsidRDefault="00D40C1A" w:rsidP="00D40C1A">
      <w:pPr>
        <w:pStyle w:val="NoSpacing"/>
        <w:rPr>
          <w:sz w:val="22"/>
          <w:szCs w:val="22"/>
        </w:rPr>
      </w:pPr>
      <w:r w:rsidRPr="00D40C1A">
        <w:rPr>
          <w:sz w:val="22"/>
          <w:szCs w:val="22"/>
        </w:rPr>
        <w:t xml:space="preserve">     The gentileizing of the Bible has left it open for the interpretation for every mind to come up with a religious doctrine. Tens of thousands of doctrines, beliefs, ideas, opinions characterize the 143,000+ denominations and organization that came from Constantine’s paganizing of the Word. </w:t>
      </w:r>
      <w:r w:rsidRPr="00D40C1A">
        <w:rPr>
          <w:b/>
          <w:bCs/>
          <w:sz w:val="22"/>
          <w:szCs w:val="22"/>
        </w:rPr>
        <w:t>Isaiah 55</w:t>
      </w:r>
      <w:r w:rsidRPr="00D40C1A">
        <w:rPr>
          <w:sz w:val="22"/>
          <w:szCs w:val="22"/>
        </w:rPr>
        <w:t xml:space="preserve">: Yahuwah laments: “My ways are not your ways, and My thoughts are not your thoughts.” Yet, the Spirit of Yahuwah is given to us to teach us His truth, while man-made denominations reject His personal entrance as in </w:t>
      </w:r>
      <w:r w:rsidRPr="00D40C1A">
        <w:rPr>
          <w:b/>
          <w:bCs/>
          <w:sz w:val="22"/>
          <w:szCs w:val="22"/>
        </w:rPr>
        <w:t>Acts 2</w:t>
      </w:r>
      <w:r w:rsidRPr="00D40C1A">
        <w:rPr>
          <w:sz w:val="22"/>
          <w:szCs w:val="22"/>
        </w:rPr>
        <w:t>.</w:t>
      </w:r>
    </w:p>
    <w:p w14:paraId="61A095B6" w14:textId="77777777" w:rsidR="00D40C1A" w:rsidRPr="00D40C1A" w:rsidRDefault="00D40C1A" w:rsidP="00D40C1A">
      <w:pPr>
        <w:pStyle w:val="NoSpacing"/>
        <w:rPr>
          <w:sz w:val="22"/>
          <w:szCs w:val="22"/>
        </w:rPr>
      </w:pPr>
      <w:r w:rsidRPr="00D40C1A">
        <w:rPr>
          <w:sz w:val="22"/>
          <w:szCs w:val="22"/>
        </w:rPr>
        <w:t xml:space="preserve">     Few care to know Yahuwah and Yahushua as They are – knowing their nature, ways, and thinking. Religious humans want out of hell but they also want to be the master of their own beliefs. Few want to be baptized into the Spirit of Yahuwah, for then, He would be in them, and they don’t want anyone in them but them. He is therefore not invited. Thus, deception makes it easy to gather multi-millions to their eternal damnation. </w:t>
      </w:r>
    </w:p>
    <w:p w14:paraId="689C453A" w14:textId="77777777" w:rsidR="00D40C1A" w:rsidRPr="00D40C1A" w:rsidRDefault="00D40C1A" w:rsidP="00D40C1A">
      <w:pPr>
        <w:pStyle w:val="NoSpacing"/>
        <w:rPr>
          <w:sz w:val="22"/>
          <w:szCs w:val="22"/>
        </w:rPr>
      </w:pPr>
      <w:r w:rsidRPr="00D40C1A">
        <w:rPr>
          <w:sz w:val="22"/>
          <w:szCs w:val="22"/>
        </w:rPr>
        <w:t xml:space="preserve">     “Bald-faced blatant lies” are obvious to many. A lie has to be mixed with a larger portion of truth. A lie is like a small dose of arsenic poison in a bowl of good soup. As the arsenic is mixed into what tastes delicious, people become “deceived.” That’s when the arsenic takes it toll. A person gets sick and slowly dies from the poison, innocently thinking they had eaten a good bowl of nutritious soup. In the same way, people who believe the Bible is the Word of God, if they are not discerning can believe what a deceiver says and their view of various portions of Scripture be tainted with the poison. They believe the Bible is the Word of God, yet the religious one interprets as he desires. </w:t>
      </w:r>
    </w:p>
    <w:p w14:paraId="4E18A14E" w14:textId="77777777" w:rsidR="00D40C1A" w:rsidRPr="00D40C1A" w:rsidRDefault="00D40C1A" w:rsidP="00D40C1A">
      <w:pPr>
        <w:pStyle w:val="NoSpacing"/>
        <w:rPr>
          <w:sz w:val="22"/>
          <w:szCs w:val="22"/>
        </w:rPr>
      </w:pPr>
      <w:r w:rsidRPr="00D40C1A">
        <w:rPr>
          <w:sz w:val="22"/>
          <w:szCs w:val="22"/>
        </w:rPr>
        <w:t xml:space="preserve">     Messiah said that when He returned to heaven, He would send the Spirit of Yahuwah to dwell in His disciples, His blood-bought ones, His taught ones. </w:t>
      </w:r>
    </w:p>
    <w:p w14:paraId="21F10202" w14:textId="77777777" w:rsidR="00D40C1A" w:rsidRPr="00D40C1A" w:rsidRDefault="00D40C1A" w:rsidP="00D40C1A">
      <w:pPr>
        <w:pStyle w:val="NoSpacing"/>
        <w:rPr>
          <w:sz w:val="22"/>
          <w:szCs w:val="22"/>
        </w:rPr>
      </w:pPr>
      <w:r w:rsidRPr="00D40C1A">
        <w:rPr>
          <w:sz w:val="22"/>
          <w:szCs w:val="22"/>
        </w:rPr>
        <w:t xml:space="preserve">     All of the major denominations and side “movements” are a mixture of truth and error. It’s the mixture of truth and lie that hides the poison. By this process we have hundreds of thousands of Christian groups that all have a different “creed” based on the amount of arsenic used in the soup.</w:t>
      </w:r>
    </w:p>
    <w:p w14:paraId="35E6C3F2" w14:textId="77777777" w:rsidR="00D40C1A" w:rsidRPr="00D40C1A" w:rsidRDefault="00D40C1A" w:rsidP="00D40C1A">
      <w:pPr>
        <w:pStyle w:val="NoSpacing"/>
        <w:rPr>
          <w:sz w:val="22"/>
          <w:szCs w:val="22"/>
        </w:rPr>
      </w:pPr>
      <w:r w:rsidRPr="00D40C1A">
        <w:rPr>
          <w:sz w:val="22"/>
          <w:szCs w:val="22"/>
        </w:rPr>
        <w:t xml:space="preserve">     </w:t>
      </w:r>
      <w:r w:rsidRPr="00D40C1A">
        <w:rPr>
          <w:b/>
          <w:bCs/>
          <w:sz w:val="22"/>
          <w:szCs w:val="22"/>
        </w:rPr>
        <w:t>John 16</w:t>
      </w:r>
      <w:r w:rsidRPr="00D40C1A">
        <w:rPr>
          <w:sz w:val="22"/>
          <w:szCs w:val="22"/>
        </w:rPr>
        <w:t xml:space="preserve">: Quite the opposite is the person who knows the Word taught to them by the Spirit of Yahuwah Himself. The One who is Spirit-taught, filled with Yahuwah’s Spirit, obeying, sitting in heavenly places to KNOW He and His Son, has “discernment of spirits.” They know the Word from </w:t>
      </w:r>
      <w:r w:rsidRPr="00D40C1A">
        <w:rPr>
          <w:i/>
          <w:iCs/>
          <w:sz w:val="22"/>
          <w:szCs w:val="22"/>
        </w:rPr>
        <w:t>Genesis</w:t>
      </w:r>
      <w:r w:rsidRPr="00D40C1A">
        <w:rPr>
          <w:sz w:val="22"/>
          <w:szCs w:val="22"/>
        </w:rPr>
        <w:t xml:space="preserve"> to </w:t>
      </w:r>
      <w:r w:rsidRPr="00D40C1A">
        <w:rPr>
          <w:i/>
          <w:iCs/>
          <w:sz w:val="22"/>
          <w:szCs w:val="22"/>
        </w:rPr>
        <w:t>Revelation</w:t>
      </w:r>
      <w:r w:rsidRPr="00D40C1A">
        <w:rPr>
          <w:sz w:val="22"/>
          <w:szCs w:val="22"/>
        </w:rPr>
        <w:t xml:space="preserve"> – they study; they see the continuity of the whole Word. They do not fall for the religious smarties who think they’re big stuff with their arsenic-laden doctrines that have made them prosperous and popular.   </w:t>
      </w:r>
    </w:p>
    <w:p w14:paraId="70F7DDBF" w14:textId="77777777" w:rsidR="00D40C1A" w:rsidRPr="00D40C1A" w:rsidRDefault="00D40C1A" w:rsidP="00D40C1A">
      <w:pPr>
        <w:pStyle w:val="NoSpacing"/>
        <w:rPr>
          <w:sz w:val="22"/>
          <w:szCs w:val="22"/>
        </w:rPr>
      </w:pPr>
      <w:r w:rsidRPr="00D40C1A">
        <w:rPr>
          <w:sz w:val="22"/>
          <w:szCs w:val="22"/>
        </w:rPr>
        <w:t xml:space="preserve">     The one who knows the Truth and upholds the Truth is at peace – moving in the Presence of Yahuwah and Yahushua – sharing Their purity, the wholeness of Their message </w:t>
      </w:r>
      <w:r w:rsidRPr="00D40C1A">
        <w:rPr>
          <w:b/>
          <w:bCs/>
          <w:sz w:val="22"/>
          <w:szCs w:val="22"/>
        </w:rPr>
        <w:t>Genesis 1:1</w:t>
      </w:r>
      <w:r w:rsidRPr="00D40C1A">
        <w:rPr>
          <w:sz w:val="22"/>
          <w:szCs w:val="22"/>
        </w:rPr>
        <w:t xml:space="preserve"> to </w:t>
      </w:r>
      <w:r w:rsidRPr="00D40C1A">
        <w:rPr>
          <w:b/>
          <w:bCs/>
          <w:sz w:val="22"/>
          <w:szCs w:val="22"/>
        </w:rPr>
        <w:t>Revelation 22:21</w:t>
      </w:r>
      <w:r w:rsidRPr="00D40C1A">
        <w:rPr>
          <w:sz w:val="22"/>
          <w:szCs w:val="22"/>
        </w:rPr>
        <w:t>. They do not chop up the Bible to make up doctrines, for the whole Bible backs what the Spirit has taught them.</w:t>
      </w:r>
    </w:p>
    <w:p w14:paraId="7002E97C" w14:textId="77777777" w:rsidR="00D40C1A" w:rsidRPr="00D40C1A" w:rsidRDefault="00D40C1A" w:rsidP="00D40C1A">
      <w:pPr>
        <w:pStyle w:val="NoSpacing"/>
        <w:rPr>
          <w:sz w:val="22"/>
          <w:szCs w:val="22"/>
        </w:rPr>
      </w:pPr>
      <w:r w:rsidRPr="00D40C1A">
        <w:rPr>
          <w:sz w:val="22"/>
          <w:szCs w:val="22"/>
        </w:rPr>
        <w:t xml:space="preserve">     The big test is that those who choose to go the way of total Spirit-taught purity often lose their position with man because truth opposes deception. The only way a person who demands absolute truth Genesis to Revelation, aligning to the nature, ways, and thinking of Yahuwah, can avoid being labeled negatively is to be hide their beliefs, or hide themselves. Few love truth. Few give their lives to find it.</w:t>
      </w:r>
    </w:p>
    <w:p w14:paraId="3AC4390D" w14:textId="77777777" w:rsidR="00D40C1A" w:rsidRPr="00D40C1A" w:rsidRDefault="00D40C1A" w:rsidP="00D40C1A">
      <w:pPr>
        <w:pStyle w:val="NoSpacing"/>
        <w:rPr>
          <w:sz w:val="22"/>
          <w:szCs w:val="22"/>
        </w:rPr>
      </w:pPr>
      <w:r w:rsidRPr="00D40C1A">
        <w:rPr>
          <w:sz w:val="22"/>
          <w:szCs w:val="22"/>
        </w:rPr>
        <w:t xml:space="preserve">     Messiah will say to these loves of deception “I never knew you.” The foolish virgins of </w:t>
      </w:r>
      <w:r w:rsidRPr="00D40C1A">
        <w:rPr>
          <w:b/>
          <w:bCs/>
          <w:sz w:val="22"/>
          <w:szCs w:val="22"/>
        </w:rPr>
        <w:t>Matthew 25:1-12</w:t>
      </w:r>
      <w:r w:rsidRPr="00D40C1A">
        <w:rPr>
          <w:sz w:val="22"/>
          <w:szCs w:val="22"/>
        </w:rPr>
        <w:t xml:space="preserve"> freaked out. They were locked out of the wedding feast by Messiah. They banged on the door “let us in.” Messiah locked the door. They lost their position in eternity because they did not seek the time of His coming. Today millions believe the false prophet who say He is not returning soon. Thus, those who have believed the false prophets have become very lazy with keeping the “oil” in their lamps. </w:t>
      </w:r>
    </w:p>
    <w:p w14:paraId="14CD7D12" w14:textId="77777777" w:rsidR="00D40C1A" w:rsidRPr="00D40C1A" w:rsidRDefault="00D40C1A" w:rsidP="00D40C1A">
      <w:pPr>
        <w:pStyle w:val="NoSpacing"/>
        <w:rPr>
          <w:sz w:val="22"/>
          <w:szCs w:val="22"/>
        </w:rPr>
      </w:pPr>
      <w:r w:rsidRPr="00D40C1A">
        <w:rPr>
          <w:sz w:val="22"/>
          <w:szCs w:val="22"/>
        </w:rPr>
        <w:t xml:space="preserve">     The “oil” is a symbol of the Spirit of Yahuwah. The wise kept “oil” in their lamps, and so when Messiah returned, with His Bride, these “guests” were able to go in. He returns with His “wife,” which is the engaged woman. On the day of Yom Kippur, they are married and she becomes His “Bride.” Ten days later, after their days in the “chupah,” Bridal chamber, on the day of Sukkot, the Festival of Tabernacles, they go to the wedding feast. </w:t>
      </w:r>
    </w:p>
    <w:p w14:paraId="2A43CABF" w14:textId="77777777" w:rsidR="00D40C1A" w:rsidRPr="00D40C1A" w:rsidRDefault="00D40C1A" w:rsidP="00D40C1A">
      <w:pPr>
        <w:pStyle w:val="NoSpacing"/>
        <w:rPr>
          <w:sz w:val="22"/>
          <w:szCs w:val="22"/>
        </w:rPr>
      </w:pPr>
      <w:r w:rsidRPr="00D40C1A">
        <w:rPr>
          <w:sz w:val="22"/>
          <w:szCs w:val="22"/>
        </w:rPr>
        <w:t xml:space="preserve">     Yahushua returns of Yom Kippur for His wedding. Everything from Passover through Sukkot, all 7 Festivals, picture the plan of salvation. The departure of denominations from the Festivals of </w:t>
      </w:r>
      <w:r w:rsidRPr="00D40C1A">
        <w:rPr>
          <w:b/>
          <w:bCs/>
          <w:sz w:val="22"/>
          <w:szCs w:val="22"/>
        </w:rPr>
        <w:t>Leviticus 23</w:t>
      </w:r>
      <w:r w:rsidRPr="00D40C1A">
        <w:rPr>
          <w:sz w:val="22"/>
          <w:szCs w:val="22"/>
        </w:rPr>
        <w:t xml:space="preserve">, depart from the death of Yahushua to His marriage, for each of the seven Festivals picture a major event in the plan of salvation. </w:t>
      </w:r>
      <w:r w:rsidRPr="00D40C1A">
        <w:rPr>
          <w:b/>
          <w:bCs/>
          <w:sz w:val="22"/>
          <w:szCs w:val="22"/>
        </w:rPr>
        <w:t>Luke 13</w:t>
      </w:r>
      <w:r w:rsidRPr="00D40C1A">
        <w:rPr>
          <w:sz w:val="22"/>
          <w:szCs w:val="22"/>
        </w:rPr>
        <w:t xml:space="preserve"> tells this story in more detail. “I never knew you; where did you come from?”</w:t>
      </w:r>
    </w:p>
    <w:p w14:paraId="05C5C580" w14:textId="77777777" w:rsidR="00D40C1A" w:rsidRPr="00D40C1A" w:rsidRDefault="00D40C1A" w:rsidP="00D40C1A">
      <w:pPr>
        <w:pStyle w:val="NoSpacing"/>
        <w:rPr>
          <w:sz w:val="22"/>
          <w:szCs w:val="22"/>
        </w:rPr>
      </w:pPr>
      <w:r w:rsidRPr="00D40C1A">
        <w:rPr>
          <w:sz w:val="22"/>
          <w:szCs w:val="22"/>
        </w:rPr>
        <w:t xml:space="preserve">     </w:t>
      </w:r>
      <w:r w:rsidRPr="00D40C1A">
        <w:rPr>
          <w:b/>
          <w:bCs/>
          <w:sz w:val="22"/>
          <w:szCs w:val="22"/>
        </w:rPr>
        <w:t>29 of the 66 books in the Bible</w:t>
      </w:r>
      <w:r w:rsidRPr="00D40C1A">
        <w:rPr>
          <w:sz w:val="22"/>
          <w:szCs w:val="22"/>
        </w:rPr>
        <w:t xml:space="preserve"> give details regarding the timing of Messiah’s return. There are approximate </w:t>
      </w:r>
      <w:r w:rsidRPr="00D40C1A">
        <w:rPr>
          <w:b/>
          <w:bCs/>
          <w:sz w:val="22"/>
          <w:szCs w:val="22"/>
        </w:rPr>
        <w:t>220 prophetic passages</w:t>
      </w:r>
      <w:r w:rsidRPr="00D40C1A">
        <w:rPr>
          <w:sz w:val="22"/>
          <w:szCs w:val="22"/>
        </w:rPr>
        <w:t xml:space="preserve"> to do with His return. Yet, popular Christian doctrines of man say He is not in judgment; we are not in the days of Noah, Messiah is not returning until great revival takes place. And yet, every one of those 200+ prophecies are coming to pass right now, all at once. Lucifer knows his time is short and all events leading to His return are accelerating. </w:t>
      </w:r>
    </w:p>
    <w:p w14:paraId="0F367740" w14:textId="77777777" w:rsidR="00D40C1A" w:rsidRPr="00D40C1A" w:rsidRDefault="00D40C1A" w:rsidP="00D40C1A">
      <w:pPr>
        <w:pStyle w:val="NoSpacing"/>
        <w:rPr>
          <w:sz w:val="22"/>
          <w:szCs w:val="22"/>
        </w:rPr>
      </w:pPr>
      <w:r w:rsidRPr="00D40C1A">
        <w:rPr>
          <w:sz w:val="22"/>
          <w:szCs w:val="22"/>
        </w:rPr>
        <w:t xml:space="preserve">     The deceived ones are not Spirit-taught nor are they Spirit-led. They do not have the Spirit of Yahuwah, therefore they walk in darkness, ignorance. Darkness is symbolic of ignorance, the inability to see clearly. They buy into the deceit and the spiritual arsenic finally takes its toll.</w:t>
      </w:r>
    </w:p>
    <w:p w14:paraId="37898B1F" w14:textId="77777777" w:rsidR="00D40C1A" w:rsidRPr="00D40C1A" w:rsidRDefault="00D40C1A" w:rsidP="00D40C1A">
      <w:pPr>
        <w:pStyle w:val="NoSpacing"/>
        <w:rPr>
          <w:sz w:val="22"/>
          <w:szCs w:val="22"/>
        </w:rPr>
      </w:pPr>
      <w:r w:rsidRPr="00D40C1A">
        <w:rPr>
          <w:sz w:val="22"/>
          <w:szCs w:val="22"/>
        </w:rPr>
        <w:t xml:space="preserve">     These lazy ones who want to enjoy this life then whiz off to heaven and get a mansion, are greatly deceived. </w:t>
      </w:r>
      <w:r w:rsidRPr="00D40C1A">
        <w:rPr>
          <w:b/>
          <w:bCs/>
          <w:sz w:val="22"/>
          <w:szCs w:val="22"/>
        </w:rPr>
        <w:t>Man, trying to make shortcuts in the plan of salvation, are literally diverting people off the straight and narrow way into the broad path that leads to destruction</w:t>
      </w:r>
      <w:r w:rsidRPr="00D40C1A">
        <w:rPr>
          <w:sz w:val="22"/>
          <w:szCs w:val="22"/>
        </w:rPr>
        <w:t xml:space="preserve"> (</w:t>
      </w:r>
      <w:r w:rsidRPr="00D40C1A">
        <w:rPr>
          <w:b/>
          <w:bCs/>
          <w:sz w:val="22"/>
          <w:szCs w:val="22"/>
        </w:rPr>
        <w:t>Matthew 7:13-14</w:t>
      </w:r>
      <w:r w:rsidRPr="00D40C1A">
        <w:rPr>
          <w:sz w:val="22"/>
          <w:szCs w:val="22"/>
        </w:rPr>
        <w:t xml:space="preserve">). </w:t>
      </w:r>
    </w:p>
    <w:p w14:paraId="32AAF8EF" w14:textId="77777777" w:rsidR="00D40C1A" w:rsidRPr="00D40C1A" w:rsidRDefault="00D40C1A" w:rsidP="00D40C1A">
      <w:pPr>
        <w:pStyle w:val="NoSpacing"/>
        <w:rPr>
          <w:sz w:val="22"/>
          <w:szCs w:val="22"/>
        </w:rPr>
      </w:pPr>
      <w:r w:rsidRPr="00D40C1A">
        <w:rPr>
          <w:sz w:val="22"/>
          <w:szCs w:val="22"/>
        </w:rPr>
        <w:t xml:space="preserve">     These “lazy fools” end up with the door of eternal life closed in their face. In </w:t>
      </w:r>
      <w:r w:rsidRPr="00D40C1A">
        <w:rPr>
          <w:i/>
          <w:iCs/>
          <w:sz w:val="22"/>
          <w:szCs w:val="22"/>
        </w:rPr>
        <w:t>Hebrew Matthew</w:t>
      </w:r>
      <w:r w:rsidRPr="00D40C1A">
        <w:rPr>
          <w:sz w:val="22"/>
          <w:szCs w:val="22"/>
        </w:rPr>
        <w:t xml:space="preserve">, in verse 1 of </w:t>
      </w:r>
      <w:r w:rsidRPr="00D40C1A">
        <w:rPr>
          <w:b/>
          <w:bCs/>
          <w:sz w:val="22"/>
          <w:szCs w:val="22"/>
        </w:rPr>
        <w:t>Matthew 25</w:t>
      </w:r>
      <w:r w:rsidRPr="00D40C1A">
        <w:rPr>
          <w:sz w:val="22"/>
          <w:szCs w:val="22"/>
        </w:rPr>
        <w:t xml:space="preserve">, it says that </w:t>
      </w:r>
      <w:r w:rsidRPr="00D40C1A">
        <w:rPr>
          <w:b/>
          <w:bCs/>
          <w:sz w:val="22"/>
          <w:szCs w:val="22"/>
        </w:rPr>
        <w:t>a Bridegroom and a Bride</w:t>
      </w:r>
      <w:r w:rsidRPr="00D40C1A">
        <w:rPr>
          <w:sz w:val="22"/>
          <w:szCs w:val="22"/>
        </w:rPr>
        <w:t xml:space="preserve"> come to the 10 virgins on their way to the feast. They have been married. The “virgins” were invited guests to the Feast. 5 honored the invitation, 5 were “lazy fools.” </w:t>
      </w:r>
      <w:r w:rsidRPr="00D40C1A">
        <w:rPr>
          <w:i/>
          <w:iCs/>
          <w:sz w:val="22"/>
          <w:szCs w:val="22"/>
        </w:rPr>
        <w:t>Hebrew Matthew</w:t>
      </w:r>
      <w:r w:rsidRPr="00D40C1A">
        <w:rPr>
          <w:sz w:val="22"/>
          <w:szCs w:val="22"/>
        </w:rPr>
        <w:t xml:space="preserve"> calls the foolish “lazy fools.”</w:t>
      </w:r>
    </w:p>
    <w:p w14:paraId="641CA60A" w14:textId="77777777" w:rsidR="00D40C1A" w:rsidRPr="00D40C1A" w:rsidRDefault="00D40C1A" w:rsidP="00D40C1A">
      <w:pPr>
        <w:pStyle w:val="NoSpacing"/>
        <w:rPr>
          <w:b/>
          <w:bCs/>
          <w:sz w:val="22"/>
          <w:szCs w:val="22"/>
        </w:rPr>
      </w:pPr>
      <w:r w:rsidRPr="00D40C1A">
        <w:rPr>
          <w:sz w:val="22"/>
          <w:szCs w:val="22"/>
        </w:rPr>
        <w:t xml:space="preserve">     The battle of the Kingdoms! </w:t>
      </w:r>
      <w:r w:rsidRPr="00D40C1A">
        <w:rPr>
          <w:b/>
          <w:bCs/>
          <w:sz w:val="22"/>
          <w:szCs w:val="22"/>
        </w:rPr>
        <w:t>Messiah’s Kingdom will take Dominion as He takes Dominion. We can only take dominion as He servants who go forward in His Name by His decree</w:t>
      </w:r>
      <w:r w:rsidRPr="00D40C1A">
        <w:rPr>
          <w:sz w:val="22"/>
          <w:szCs w:val="22"/>
        </w:rPr>
        <w:t xml:space="preserve">. </w:t>
      </w:r>
      <w:r w:rsidRPr="00D40C1A">
        <w:rPr>
          <w:b/>
          <w:bCs/>
          <w:sz w:val="22"/>
          <w:szCs w:val="22"/>
        </w:rPr>
        <w:t>He only rewards His servants, not the servants of man!!!</w:t>
      </w:r>
    </w:p>
    <w:p w14:paraId="3A1AB6D5" w14:textId="77777777" w:rsidR="00D40C1A" w:rsidRPr="00D40C1A" w:rsidRDefault="00D40C1A" w:rsidP="00D40C1A">
      <w:pPr>
        <w:pStyle w:val="NoSpacing"/>
        <w:rPr>
          <w:sz w:val="22"/>
          <w:szCs w:val="22"/>
        </w:rPr>
      </w:pPr>
      <w:r w:rsidRPr="00D40C1A">
        <w:rPr>
          <w:b/>
          <w:bCs/>
          <w:sz w:val="22"/>
          <w:szCs w:val="22"/>
        </w:rPr>
        <w:t xml:space="preserve">     </w:t>
      </w:r>
      <w:r w:rsidRPr="00D40C1A">
        <w:rPr>
          <w:sz w:val="22"/>
          <w:szCs w:val="22"/>
        </w:rPr>
        <w:t>In the plastic world of Greco-Roman culture, religious culture too,  approximately 97-98% of American Christians are lying under piles of lollypops, cotton candy, and cherry soda, basking in the “sweetness,” with smiles of satisfaction on their faces. All is so nice: “God is a happy God.” They feel safe and secure as they enjoy more arsenic with their intake. Yet, they have forsaken the Word of Yahuwah and the Word of Yahushua.</w:t>
      </w:r>
    </w:p>
    <w:p w14:paraId="2DE4E41E" w14:textId="77777777" w:rsidR="00D40C1A" w:rsidRPr="00D40C1A" w:rsidRDefault="00D40C1A" w:rsidP="00D40C1A">
      <w:pPr>
        <w:pStyle w:val="NoSpacing"/>
        <w:rPr>
          <w:sz w:val="22"/>
          <w:szCs w:val="22"/>
        </w:rPr>
      </w:pPr>
      <w:r w:rsidRPr="00D40C1A">
        <w:rPr>
          <w:sz w:val="22"/>
          <w:szCs w:val="22"/>
        </w:rPr>
        <w:t xml:space="preserve">     </w:t>
      </w:r>
      <w:r w:rsidRPr="00D40C1A">
        <w:rPr>
          <w:b/>
          <w:bCs/>
          <w:sz w:val="22"/>
          <w:szCs w:val="22"/>
        </w:rPr>
        <w:t>I Timothy 4:1-2</w:t>
      </w:r>
      <w:r w:rsidRPr="00D40C1A">
        <w:rPr>
          <w:sz w:val="22"/>
          <w:szCs w:val="22"/>
        </w:rPr>
        <w:t>: “Now the Spirit expressly says that in the latter times many will depart from the faith by devoting themselves to deceitful spirits and teachings of demons through the insincerity of liars whose consciouses are seared.”</w:t>
      </w:r>
    </w:p>
    <w:p w14:paraId="41102B77" w14:textId="77777777" w:rsidR="00D40C1A" w:rsidRPr="00D40C1A" w:rsidRDefault="00D40C1A" w:rsidP="00D40C1A">
      <w:pPr>
        <w:pStyle w:val="NoSpacing"/>
        <w:rPr>
          <w:sz w:val="22"/>
          <w:szCs w:val="22"/>
        </w:rPr>
      </w:pPr>
      <w:r w:rsidRPr="00D40C1A">
        <w:rPr>
          <w:sz w:val="22"/>
          <w:szCs w:val="22"/>
        </w:rPr>
        <w:t xml:space="preserve">     </w:t>
      </w:r>
      <w:r w:rsidRPr="00D40C1A">
        <w:rPr>
          <w:b/>
          <w:bCs/>
          <w:sz w:val="22"/>
          <w:szCs w:val="22"/>
        </w:rPr>
        <w:t>Dear ones, we are in the time of battle, the final battle for all eternity</w:t>
      </w:r>
      <w:r w:rsidRPr="00D40C1A">
        <w:rPr>
          <w:sz w:val="22"/>
          <w:szCs w:val="22"/>
        </w:rPr>
        <w:t xml:space="preserve">. And western Christians are sleeping, cuddled up in sugary super-goo think all is well, as Lucifer and fallen angels go about as a “roaring lion,” seeking whom they desire to kill and eat. </w:t>
      </w:r>
    </w:p>
    <w:p w14:paraId="24604288" w14:textId="77777777" w:rsidR="00D40C1A" w:rsidRPr="00D40C1A" w:rsidRDefault="00D40C1A" w:rsidP="00D40C1A">
      <w:pPr>
        <w:pStyle w:val="NoSpacing"/>
        <w:rPr>
          <w:sz w:val="22"/>
          <w:szCs w:val="22"/>
        </w:rPr>
      </w:pPr>
      <w:r w:rsidRPr="00D40C1A">
        <w:rPr>
          <w:sz w:val="22"/>
          <w:szCs w:val="22"/>
        </w:rPr>
        <w:t xml:space="preserve">     </w:t>
      </w:r>
      <w:r w:rsidRPr="00D40C1A">
        <w:rPr>
          <w:b/>
          <w:bCs/>
          <w:sz w:val="22"/>
          <w:szCs w:val="22"/>
        </w:rPr>
        <w:t>Matthew 10</w:t>
      </w:r>
      <w:r w:rsidRPr="00D40C1A">
        <w:rPr>
          <w:sz w:val="22"/>
          <w:szCs w:val="22"/>
        </w:rPr>
        <w:t xml:space="preserve">: Messiah said that all men would hate us for His sake. The whole world is turning against the Bible and truly saved Christians as “potential terrorists.” “Noahide” laws are soon to be in effect, and beheadings will be in the multi-millions. These are not laws of the </w:t>
      </w:r>
      <w:r w:rsidRPr="00D40C1A">
        <w:rPr>
          <w:b/>
          <w:bCs/>
          <w:sz w:val="22"/>
          <w:szCs w:val="22"/>
        </w:rPr>
        <w:t>Genesis 6-8</w:t>
      </w:r>
      <w:r w:rsidRPr="00D40C1A">
        <w:rPr>
          <w:sz w:val="22"/>
          <w:szCs w:val="22"/>
        </w:rPr>
        <w:t xml:space="preserve"> Noah.</w:t>
      </w:r>
    </w:p>
    <w:p w14:paraId="1BE52E21" w14:textId="77777777" w:rsidR="00D40C1A" w:rsidRPr="00D40C1A" w:rsidRDefault="00D40C1A" w:rsidP="00D40C1A">
      <w:pPr>
        <w:pStyle w:val="NoSpacing"/>
        <w:rPr>
          <w:sz w:val="22"/>
          <w:szCs w:val="22"/>
        </w:rPr>
      </w:pPr>
      <w:r w:rsidRPr="00D40C1A">
        <w:rPr>
          <w:sz w:val="22"/>
          <w:szCs w:val="22"/>
        </w:rPr>
        <w:t xml:space="preserve">     The false prophets preach “all is well, we’ll turn America around, it will be great again,” do not warn the people to prepare, even with food, water, back up generators, flashlights, medicines needed, cars filled with gas – no warning at all.</w:t>
      </w:r>
    </w:p>
    <w:p w14:paraId="42276FD8" w14:textId="77777777" w:rsidR="00D40C1A" w:rsidRPr="00D40C1A" w:rsidRDefault="00D40C1A" w:rsidP="00D40C1A">
      <w:pPr>
        <w:pStyle w:val="NoSpacing"/>
        <w:rPr>
          <w:sz w:val="22"/>
          <w:szCs w:val="22"/>
        </w:rPr>
      </w:pPr>
      <w:r w:rsidRPr="00D40C1A">
        <w:rPr>
          <w:sz w:val="22"/>
          <w:szCs w:val="22"/>
        </w:rPr>
        <w:t xml:space="preserve">      The false pastors/shepherds who leave the sheep for the wolves to devour, are the perpetrators and promoters of these false doctrines that soothe and comfort and teach people “nothing will happen to us.” OH the hate that will come against these wicked shepherds that scatter His sheep to the wolves and lions.</w:t>
      </w:r>
    </w:p>
    <w:p w14:paraId="7DFA92B9" w14:textId="77777777" w:rsidR="00D40C1A" w:rsidRPr="00D40C1A" w:rsidRDefault="00D40C1A" w:rsidP="00D40C1A">
      <w:pPr>
        <w:pStyle w:val="NoSpacing"/>
        <w:rPr>
          <w:b/>
          <w:bCs/>
          <w:sz w:val="22"/>
          <w:szCs w:val="22"/>
        </w:rPr>
      </w:pPr>
      <w:r w:rsidRPr="00D40C1A">
        <w:rPr>
          <w:sz w:val="22"/>
          <w:szCs w:val="22"/>
        </w:rPr>
        <w:t xml:space="preserve">     These false prophets lie by their silence of truth! Yet, if you don’t speak out the truth, you are guilty of protecting lies and/or deceit. </w:t>
      </w:r>
      <w:r w:rsidRPr="00D40C1A">
        <w:rPr>
          <w:b/>
          <w:bCs/>
          <w:sz w:val="22"/>
          <w:szCs w:val="22"/>
        </w:rPr>
        <w:t xml:space="preserve">A truth-teller cannot let people go on in ignorance! </w:t>
      </w:r>
      <w:r w:rsidRPr="00D40C1A">
        <w:rPr>
          <w:sz w:val="22"/>
          <w:szCs w:val="22"/>
        </w:rPr>
        <w:t xml:space="preserve">Those pastors are not telling the people what is on the horizon, like the total annihilation of the U.S., brought on by the U.S., are deceivers, and actually accomplices to slaughter. Telling truth does not mean loading people down with frightening reality and leaving them there. Truth rises higher than what the Devil is doing. </w:t>
      </w:r>
      <w:r w:rsidRPr="00D40C1A">
        <w:rPr>
          <w:b/>
          <w:bCs/>
          <w:sz w:val="22"/>
          <w:szCs w:val="22"/>
        </w:rPr>
        <w:t xml:space="preserve">Sharing truth includes building faith in an Almighty Elohim!!! Sharing truth is sharing the Word of Father and Son. </w:t>
      </w:r>
    </w:p>
    <w:p w14:paraId="10DBBA92" w14:textId="77777777" w:rsidR="00D40C1A" w:rsidRPr="00D40C1A" w:rsidRDefault="00D40C1A" w:rsidP="00D40C1A">
      <w:pPr>
        <w:pStyle w:val="NoSpacing"/>
        <w:rPr>
          <w:sz w:val="22"/>
          <w:szCs w:val="22"/>
        </w:rPr>
      </w:pPr>
      <w:r w:rsidRPr="00D40C1A">
        <w:rPr>
          <w:sz w:val="22"/>
          <w:szCs w:val="22"/>
        </w:rPr>
        <w:t xml:space="preserve">     Hardly any believer in the western world has prepared their “ark.” Thus they face the “days of Noah” without common-sense protection. </w:t>
      </w:r>
    </w:p>
    <w:p w14:paraId="58913427" w14:textId="77777777" w:rsidR="00D40C1A" w:rsidRPr="00D40C1A" w:rsidRDefault="00D40C1A" w:rsidP="00D40C1A">
      <w:pPr>
        <w:pStyle w:val="NoSpacing"/>
        <w:rPr>
          <w:sz w:val="22"/>
          <w:szCs w:val="22"/>
        </w:rPr>
      </w:pPr>
      <w:r w:rsidRPr="00D40C1A">
        <w:rPr>
          <w:sz w:val="22"/>
          <w:szCs w:val="22"/>
        </w:rPr>
        <w:t xml:space="preserve">     Yahuwah sent me to the Middle East to learn the ancient paths of </w:t>
      </w:r>
      <w:r w:rsidRPr="00D40C1A">
        <w:rPr>
          <w:b/>
          <w:bCs/>
          <w:sz w:val="22"/>
          <w:szCs w:val="22"/>
        </w:rPr>
        <w:t xml:space="preserve">Jeremiah 6:16. </w:t>
      </w:r>
      <w:r w:rsidRPr="00D40C1A">
        <w:rPr>
          <w:sz w:val="22"/>
          <w:szCs w:val="22"/>
        </w:rPr>
        <w:t>Christianity presents a different god than the Elohim of the Bible. Christianity is masked under the “guise” of a salvatory religion. The TRUE new birth is not taught. A true new birth causes a person to become “a new creation.” (</w:t>
      </w:r>
      <w:r w:rsidRPr="00D40C1A">
        <w:rPr>
          <w:b/>
          <w:bCs/>
          <w:sz w:val="22"/>
          <w:szCs w:val="22"/>
        </w:rPr>
        <w:t>II Corinthians 5:17</w:t>
      </w:r>
      <w:r w:rsidRPr="00D40C1A">
        <w:rPr>
          <w:sz w:val="22"/>
          <w:szCs w:val="22"/>
        </w:rPr>
        <w:t xml:space="preserve">) </w:t>
      </w:r>
    </w:p>
    <w:p w14:paraId="558A9016" w14:textId="77777777" w:rsidR="00D40C1A" w:rsidRPr="00D40C1A" w:rsidRDefault="00D40C1A" w:rsidP="00D40C1A">
      <w:pPr>
        <w:pStyle w:val="NoSpacing"/>
        <w:rPr>
          <w:sz w:val="22"/>
          <w:szCs w:val="22"/>
        </w:rPr>
      </w:pPr>
      <w:r w:rsidRPr="00D40C1A">
        <w:rPr>
          <w:sz w:val="22"/>
          <w:szCs w:val="22"/>
        </w:rPr>
        <w:t xml:space="preserve">     The true new birth is not a game – it is a total life change, a commitment, that if broken ends in eternal damnation. Yet, the assembly of Laodicea (</w:t>
      </w:r>
      <w:r w:rsidRPr="00D40C1A">
        <w:rPr>
          <w:b/>
          <w:bCs/>
          <w:sz w:val="22"/>
          <w:szCs w:val="22"/>
        </w:rPr>
        <w:t>Revelation 3</w:t>
      </w:r>
      <w:r w:rsidRPr="00D40C1A">
        <w:rPr>
          <w:sz w:val="22"/>
          <w:szCs w:val="22"/>
        </w:rPr>
        <w:t xml:space="preserve">) has now passed on to the age of tribulation. The lukewarm are being vomited out of the mouth of Yahushua Messiah, as He said. He is coming for the true children of Yahuwah – those born again because of His blood shed to redeem us. </w:t>
      </w:r>
    </w:p>
    <w:p w14:paraId="3FC6869E" w14:textId="77777777" w:rsidR="00D40C1A" w:rsidRPr="00D40C1A" w:rsidRDefault="00D40C1A" w:rsidP="00D40C1A">
      <w:pPr>
        <w:pStyle w:val="NoSpacing"/>
        <w:rPr>
          <w:sz w:val="22"/>
          <w:szCs w:val="22"/>
        </w:rPr>
      </w:pPr>
      <w:r w:rsidRPr="00D40C1A">
        <w:rPr>
          <w:sz w:val="22"/>
          <w:szCs w:val="22"/>
        </w:rPr>
        <w:t xml:space="preserve">     Messiah warned: “Beware of Deception.” Beware of the doctrines of man that are so sweet and easy. No wonder they say the book of </w:t>
      </w:r>
      <w:r w:rsidRPr="00D40C1A">
        <w:rPr>
          <w:i/>
          <w:iCs/>
          <w:sz w:val="22"/>
          <w:szCs w:val="22"/>
        </w:rPr>
        <w:t>Acts</w:t>
      </w:r>
      <w:r w:rsidRPr="00D40C1A">
        <w:rPr>
          <w:sz w:val="22"/>
          <w:szCs w:val="22"/>
        </w:rPr>
        <w:t xml:space="preserve"> is not for today… because it is too hard for the lazy and apathetic. </w:t>
      </w:r>
      <w:r w:rsidRPr="00D40C1A">
        <w:rPr>
          <w:i/>
          <w:iCs/>
          <w:sz w:val="22"/>
          <w:szCs w:val="22"/>
        </w:rPr>
        <w:t>Acts</w:t>
      </w:r>
      <w:r w:rsidRPr="00D40C1A">
        <w:rPr>
          <w:sz w:val="22"/>
          <w:szCs w:val="22"/>
        </w:rPr>
        <w:t xml:space="preserve"> speaks of tribulation and suffering, responsibility, and absolutes. We are in a battle! </w:t>
      </w:r>
    </w:p>
    <w:p w14:paraId="3E272115" w14:textId="77777777" w:rsidR="00D40C1A" w:rsidRPr="00D40C1A" w:rsidRDefault="00D40C1A" w:rsidP="00D40C1A">
      <w:pPr>
        <w:pStyle w:val="NoSpacing"/>
        <w:rPr>
          <w:sz w:val="22"/>
          <w:szCs w:val="22"/>
        </w:rPr>
      </w:pPr>
      <w:r w:rsidRPr="00D40C1A">
        <w:rPr>
          <w:sz w:val="22"/>
          <w:szCs w:val="22"/>
        </w:rPr>
        <w:t xml:space="preserve">     A person may be born again, but if they ingest arsenic with each bite of food, eventually they will die. The whole of Christianity is on the verge of total death.</w:t>
      </w:r>
    </w:p>
    <w:p w14:paraId="7E2CF99E" w14:textId="77777777" w:rsidR="00D40C1A" w:rsidRPr="00D40C1A" w:rsidRDefault="00D40C1A" w:rsidP="00D40C1A">
      <w:pPr>
        <w:pStyle w:val="NoSpacing"/>
        <w:rPr>
          <w:sz w:val="22"/>
          <w:szCs w:val="22"/>
        </w:rPr>
      </w:pPr>
      <w:r w:rsidRPr="00D40C1A">
        <w:rPr>
          <w:sz w:val="22"/>
          <w:szCs w:val="22"/>
        </w:rPr>
        <w:t>Yet, the pride and arrogance of “I’m the Bride,” “we get raptured before a tribulation comes,” “we all go to heaven and live there.” Oh how the Word says none of it. Before leaving Jordan after 7 years, Abba asked me to list all the teachings of Christianity that are not backed by His Word and by He and His Son. I listed 66 things right away that Christianity does not teach or does not teach correctly according to the whole Bible, Genesis to Revelation.</w:t>
      </w:r>
    </w:p>
    <w:p w14:paraId="1E711E2F" w14:textId="77777777" w:rsidR="00D40C1A" w:rsidRPr="00D40C1A" w:rsidRDefault="00D40C1A" w:rsidP="00D40C1A">
      <w:pPr>
        <w:pStyle w:val="NoSpacing"/>
        <w:rPr>
          <w:sz w:val="22"/>
          <w:szCs w:val="22"/>
        </w:rPr>
      </w:pPr>
      <w:r w:rsidRPr="00D40C1A">
        <w:rPr>
          <w:sz w:val="22"/>
          <w:szCs w:val="22"/>
        </w:rPr>
        <w:t xml:space="preserve">     Through the centuries, Christian missionaries took some lies along with truth to the nations, like the lie of the pre-7-year-tribulation rapture. Believers in China bought into this teaching because they didn’t have Bibles and they believed western world missionary’s deceived deceivers. When Mao Tse Tung came to power by American appointment, he began killing Christians. The believers thought the tribulation had come. Thus, so many denounced their faith in Jesus, saying “he is not the Jesus the missionaries told us about.” </w:t>
      </w:r>
    </w:p>
    <w:p w14:paraId="749FA73F" w14:textId="77777777" w:rsidR="00D40C1A" w:rsidRPr="00D40C1A" w:rsidRDefault="00D40C1A" w:rsidP="00D40C1A">
      <w:pPr>
        <w:pStyle w:val="NoSpacing"/>
        <w:rPr>
          <w:sz w:val="22"/>
          <w:szCs w:val="22"/>
        </w:rPr>
      </w:pPr>
      <w:r w:rsidRPr="00D40C1A">
        <w:rPr>
          <w:sz w:val="22"/>
          <w:szCs w:val="22"/>
        </w:rPr>
        <w:t xml:space="preserve">     Years later, Corrie Ten Boom went to China. A bishop told her not to tell the people they will not escape persecution and death for their faith – </w:t>
      </w:r>
      <w:r w:rsidRPr="00D40C1A">
        <w:rPr>
          <w:b/>
          <w:bCs/>
          <w:sz w:val="22"/>
          <w:szCs w:val="22"/>
        </w:rPr>
        <w:t>tell them how to endure and overcome to the end</w:t>
      </w:r>
      <w:r w:rsidRPr="00D40C1A">
        <w:rPr>
          <w:sz w:val="22"/>
          <w:szCs w:val="22"/>
        </w:rPr>
        <w:t>. Today, those who know the truth are strong believers, persecuted under Communism, YES, but they now know the real Jesus.</w:t>
      </w:r>
    </w:p>
    <w:p w14:paraId="2BE0023E" w14:textId="77777777" w:rsidR="00D40C1A" w:rsidRPr="00D40C1A" w:rsidRDefault="00D40C1A" w:rsidP="00D40C1A">
      <w:pPr>
        <w:pStyle w:val="NoSpacing"/>
        <w:rPr>
          <w:rStyle w:val="text"/>
          <w:sz w:val="22"/>
          <w:szCs w:val="22"/>
        </w:rPr>
      </w:pPr>
      <w:r w:rsidRPr="00D40C1A">
        <w:rPr>
          <w:sz w:val="22"/>
          <w:szCs w:val="22"/>
        </w:rPr>
        <w:t xml:space="preserve">     </w:t>
      </w:r>
      <w:r w:rsidRPr="00D40C1A">
        <w:rPr>
          <w:b/>
          <w:bCs/>
          <w:sz w:val="22"/>
          <w:szCs w:val="22"/>
        </w:rPr>
        <w:t xml:space="preserve">II Timothy 2:1-13: </w:t>
      </w:r>
      <w:r w:rsidRPr="00D40C1A">
        <w:rPr>
          <w:rStyle w:val="text"/>
          <w:sz w:val="22"/>
          <w:szCs w:val="22"/>
        </w:rPr>
        <w:t>1 “You therefore, my son, be strong in the grace that is in Christ Jesus. </w:t>
      </w:r>
      <w:hyperlink r:id="rId14" w:history="1">
        <w:r w:rsidRPr="00D40C1A">
          <w:rPr>
            <w:rStyle w:val="Hyperlink"/>
            <w:color w:val="auto"/>
            <w:sz w:val="22"/>
            <w:szCs w:val="22"/>
          </w:rPr>
          <w:t>2</w:t>
        </w:r>
      </w:hyperlink>
      <w:r w:rsidRPr="00D40C1A">
        <w:rPr>
          <w:sz w:val="22"/>
          <w:szCs w:val="22"/>
        </w:rPr>
        <w:t>And the things that you have heard from me among many witnesses, commit these to faithful men who will be able to teach others also. </w:t>
      </w:r>
      <w:hyperlink r:id="rId15" w:history="1">
        <w:r w:rsidRPr="00D40C1A">
          <w:rPr>
            <w:rStyle w:val="Hyperlink"/>
            <w:b/>
            <w:bCs/>
            <w:color w:val="auto"/>
            <w:sz w:val="22"/>
            <w:szCs w:val="22"/>
          </w:rPr>
          <w:t>3</w:t>
        </w:r>
      </w:hyperlink>
      <w:r w:rsidRPr="00D40C1A">
        <w:rPr>
          <w:b/>
          <w:bCs/>
          <w:sz w:val="22"/>
          <w:szCs w:val="22"/>
        </w:rPr>
        <w:t>You therefore must endure hardship as a good soldier of Jesus Christ. </w:t>
      </w:r>
      <w:hyperlink r:id="rId16" w:history="1">
        <w:r w:rsidRPr="00D40C1A">
          <w:rPr>
            <w:rStyle w:val="Hyperlink"/>
            <w:b/>
            <w:bCs/>
            <w:color w:val="auto"/>
            <w:sz w:val="22"/>
            <w:szCs w:val="22"/>
          </w:rPr>
          <w:t>4</w:t>
        </w:r>
      </w:hyperlink>
      <w:r w:rsidRPr="00D40C1A">
        <w:rPr>
          <w:b/>
          <w:bCs/>
          <w:sz w:val="22"/>
          <w:szCs w:val="22"/>
        </w:rPr>
        <w:t>No one engaged in warfare entangles himself with the affairs of this life, that he may please him who enlisted him as a soldier. </w:t>
      </w:r>
      <w:hyperlink r:id="rId17" w:history="1">
        <w:r w:rsidRPr="00D40C1A">
          <w:rPr>
            <w:rStyle w:val="Hyperlink"/>
            <w:b/>
            <w:bCs/>
            <w:color w:val="auto"/>
            <w:sz w:val="22"/>
            <w:szCs w:val="22"/>
          </w:rPr>
          <w:t>5</w:t>
        </w:r>
      </w:hyperlink>
      <w:r w:rsidRPr="00D40C1A">
        <w:rPr>
          <w:b/>
          <w:bCs/>
          <w:sz w:val="22"/>
          <w:szCs w:val="22"/>
        </w:rPr>
        <w:t>And also if anyone competes in athletics, he is not crowned unless he competes according to the rules.</w:t>
      </w:r>
      <w:r w:rsidRPr="00D40C1A">
        <w:rPr>
          <w:sz w:val="22"/>
          <w:szCs w:val="22"/>
        </w:rPr>
        <w:t> </w:t>
      </w:r>
      <w:hyperlink r:id="rId18" w:history="1">
        <w:r w:rsidRPr="00D40C1A">
          <w:rPr>
            <w:rStyle w:val="Hyperlink"/>
            <w:color w:val="auto"/>
            <w:sz w:val="22"/>
            <w:szCs w:val="22"/>
          </w:rPr>
          <w:t>6</w:t>
        </w:r>
      </w:hyperlink>
      <w:r w:rsidRPr="00D40C1A">
        <w:rPr>
          <w:sz w:val="22"/>
          <w:szCs w:val="22"/>
        </w:rPr>
        <w:t>The hardworking farmer must be first to partake of the crops. </w:t>
      </w:r>
      <w:hyperlink r:id="rId19" w:history="1">
        <w:r w:rsidRPr="00D40C1A">
          <w:rPr>
            <w:rStyle w:val="Hyperlink"/>
            <w:color w:val="auto"/>
            <w:sz w:val="22"/>
            <w:szCs w:val="22"/>
          </w:rPr>
          <w:t>7</w:t>
        </w:r>
      </w:hyperlink>
      <w:r w:rsidRPr="00D40C1A">
        <w:rPr>
          <w:sz w:val="22"/>
          <w:szCs w:val="22"/>
        </w:rPr>
        <w:t xml:space="preserve">Consider what I say, and may the Lord give you understanding in all things. </w:t>
      </w:r>
      <w:hyperlink r:id="rId20" w:history="1">
        <w:r w:rsidRPr="00D40C1A">
          <w:rPr>
            <w:rStyle w:val="Hyperlink"/>
            <w:color w:val="auto"/>
            <w:sz w:val="22"/>
            <w:szCs w:val="22"/>
          </w:rPr>
          <w:t>8</w:t>
        </w:r>
      </w:hyperlink>
      <w:r w:rsidRPr="00D40C1A">
        <w:rPr>
          <w:sz w:val="22"/>
          <w:szCs w:val="22"/>
        </w:rPr>
        <w:t>Remember that Jesus Christ, of the seed of David, was raised from the dead according to my gospel, </w:t>
      </w:r>
      <w:hyperlink r:id="rId21" w:history="1">
        <w:r w:rsidRPr="00D40C1A">
          <w:rPr>
            <w:rStyle w:val="Hyperlink"/>
            <w:color w:val="auto"/>
            <w:sz w:val="22"/>
            <w:szCs w:val="22"/>
          </w:rPr>
          <w:t>9</w:t>
        </w:r>
      </w:hyperlink>
      <w:r w:rsidRPr="00D40C1A">
        <w:rPr>
          <w:sz w:val="22"/>
          <w:szCs w:val="22"/>
        </w:rPr>
        <w:t xml:space="preserve">for which I suffer trouble as an evildoer, even to the point of chains; but the word of God is not chained. </w:t>
      </w:r>
      <w:hyperlink r:id="rId22" w:history="1">
        <w:r w:rsidRPr="00D40C1A">
          <w:rPr>
            <w:rStyle w:val="Hyperlink"/>
            <w:color w:val="auto"/>
            <w:sz w:val="22"/>
            <w:szCs w:val="22"/>
          </w:rPr>
          <w:t>10</w:t>
        </w:r>
      </w:hyperlink>
      <w:r w:rsidRPr="00D40C1A">
        <w:rPr>
          <w:sz w:val="22"/>
          <w:szCs w:val="22"/>
        </w:rPr>
        <w:t xml:space="preserve">Therefore I endure all things for the sake of the elect, that they also may obtain the salvation which is in Christ Jesus with eternal glory. </w:t>
      </w:r>
      <w:hyperlink r:id="rId23" w:history="1">
        <w:r w:rsidRPr="00D40C1A">
          <w:rPr>
            <w:rStyle w:val="Hyperlink"/>
            <w:color w:val="auto"/>
            <w:sz w:val="22"/>
            <w:szCs w:val="22"/>
          </w:rPr>
          <w:t>11</w:t>
        </w:r>
      </w:hyperlink>
      <w:r w:rsidRPr="00D40C1A">
        <w:rPr>
          <w:sz w:val="22"/>
          <w:szCs w:val="22"/>
        </w:rPr>
        <w:t xml:space="preserve">This is a faithful saying: </w:t>
      </w:r>
      <w:r w:rsidRPr="00D40C1A">
        <w:rPr>
          <w:rStyle w:val="text"/>
          <w:sz w:val="22"/>
          <w:szCs w:val="22"/>
        </w:rPr>
        <w:t xml:space="preserve">For if we died with Him, we shall also live with Him. </w:t>
      </w:r>
      <w:hyperlink r:id="rId24" w:history="1">
        <w:r w:rsidRPr="00D40C1A">
          <w:rPr>
            <w:rStyle w:val="Hyperlink"/>
            <w:color w:val="auto"/>
            <w:sz w:val="22"/>
            <w:szCs w:val="22"/>
          </w:rPr>
          <w:t>12</w:t>
        </w:r>
      </w:hyperlink>
      <w:r w:rsidRPr="00D40C1A">
        <w:rPr>
          <w:sz w:val="22"/>
          <w:szCs w:val="22"/>
        </w:rPr>
        <w:t>If we endure, w</w:t>
      </w:r>
      <w:r w:rsidRPr="00D40C1A">
        <w:rPr>
          <w:rStyle w:val="text"/>
          <w:sz w:val="22"/>
          <w:szCs w:val="22"/>
        </w:rPr>
        <w:t xml:space="preserve">e shall also reign with Him. If we deny Him, He also will deny us. </w:t>
      </w:r>
      <w:hyperlink r:id="rId25" w:history="1">
        <w:r w:rsidRPr="00D40C1A">
          <w:rPr>
            <w:rStyle w:val="Hyperlink"/>
            <w:color w:val="auto"/>
            <w:sz w:val="22"/>
            <w:szCs w:val="22"/>
          </w:rPr>
          <w:t>13</w:t>
        </w:r>
      </w:hyperlink>
      <w:r w:rsidRPr="00D40C1A">
        <w:rPr>
          <w:sz w:val="22"/>
          <w:szCs w:val="22"/>
        </w:rPr>
        <w:t xml:space="preserve">If we are faithless, </w:t>
      </w:r>
      <w:r w:rsidRPr="00D40C1A">
        <w:rPr>
          <w:rStyle w:val="text"/>
          <w:sz w:val="22"/>
          <w:szCs w:val="22"/>
        </w:rPr>
        <w:t>He remains faithful; He cannot deny Himself.”</w:t>
      </w:r>
    </w:p>
    <w:p w14:paraId="4BC2BCCB" w14:textId="77777777" w:rsidR="00D40C1A" w:rsidRPr="00D40C1A" w:rsidRDefault="00D40C1A" w:rsidP="00D40C1A">
      <w:pPr>
        <w:pStyle w:val="NoSpacing"/>
        <w:rPr>
          <w:rStyle w:val="text"/>
          <w:sz w:val="22"/>
          <w:szCs w:val="22"/>
        </w:rPr>
      </w:pPr>
      <w:r w:rsidRPr="00D40C1A">
        <w:rPr>
          <w:rStyle w:val="text"/>
          <w:sz w:val="22"/>
          <w:szCs w:val="22"/>
        </w:rPr>
        <w:t xml:space="preserve">     Take these things before Yahuwah and let Him speak to you and show you what adjustments you need to make to be prepared for what is very soon to hit all of earth, as the Bestial anti-messiah rises to power, and anyone confessing the Elohim (Father and Son) of the Bible will be targeted for death. If you are “dead to self,” and your life hidden in the Presence of Elohim, just know He is with you and will never leave you or forsake you! Are you ready to reign with the Ancient of Days?</w:t>
      </w:r>
    </w:p>
    <w:p w14:paraId="08D1A166" w14:textId="4DC11A94" w:rsidR="00D40C1A" w:rsidRPr="00D40C1A" w:rsidRDefault="00D40C1A" w:rsidP="00D40C1A">
      <w:pPr>
        <w:pStyle w:val="NoSpacing"/>
        <w:rPr>
          <w:sz w:val="22"/>
          <w:szCs w:val="22"/>
        </w:rPr>
      </w:pPr>
      <w:r w:rsidRPr="00D40C1A">
        <w:rPr>
          <w:rStyle w:val="text"/>
          <w:sz w:val="22"/>
          <w:szCs w:val="22"/>
        </w:rPr>
        <w:t>In His love, Yedidah – July 1</w:t>
      </w:r>
      <w:r>
        <w:rPr>
          <w:rStyle w:val="text"/>
          <w:sz w:val="22"/>
          <w:szCs w:val="22"/>
        </w:rPr>
        <w:t>8</w:t>
      </w:r>
      <w:r w:rsidRPr="00D40C1A">
        <w:rPr>
          <w:rStyle w:val="text"/>
          <w:sz w:val="22"/>
          <w:szCs w:val="22"/>
        </w:rPr>
        <w:t>, 2024</w:t>
      </w:r>
    </w:p>
    <w:p w14:paraId="6DCFA417" w14:textId="77777777" w:rsidR="008D193D" w:rsidRPr="00121F3C" w:rsidRDefault="008D193D" w:rsidP="002900B1">
      <w:pPr>
        <w:pStyle w:val="NoSpacing"/>
        <w:jc w:val="center"/>
        <w:rPr>
          <w:sz w:val="22"/>
          <w:szCs w:val="22"/>
        </w:rPr>
      </w:pPr>
    </w:p>
    <w:sectPr w:rsidR="008D193D" w:rsidRPr="00121F3C" w:rsidSect="005C57EB">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02A2" w14:textId="77777777" w:rsidR="00434AEA" w:rsidRDefault="00434AEA" w:rsidP="001A0CDC">
      <w:r>
        <w:separator/>
      </w:r>
    </w:p>
  </w:endnote>
  <w:endnote w:type="continuationSeparator" w:id="0">
    <w:p w14:paraId="5F51C4F2" w14:textId="77777777" w:rsidR="00434AEA" w:rsidRDefault="00434AE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C950A" w14:textId="49922882" w:rsidR="005C57EB" w:rsidRPr="005C57EB" w:rsidRDefault="00D40C1A" w:rsidP="005C57EB">
    <w:pPr>
      <w:pStyle w:val="Footer"/>
      <w:jc w:val="center"/>
      <w:rPr>
        <w:sz w:val="20"/>
        <w:szCs w:val="20"/>
      </w:rPr>
    </w:pPr>
    <w:r>
      <w:rPr>
        <w:sz w:val="20"/>
        <w:szCs w:val="20"/>
      </w:rPr>
      <w:t>You Can’t Know the Ancient of Days If You</w:t>
    </w:r>
    <w:r w:rsidR="00DB1E69">
      <w:rPr>
        <w:sz w:val="20"/>
        <w:szCs w:val="20"/>
      </w:rPr>
      <w:t xml:space="preserve"> A</w:t>
    </w:r>
    <w:r>
      <w:rPr>
        <w:sz w:val="20"/>
        <w:szCs w:val="20"/>
      </w:rPr>
      <w:t>re Bound by American Doctrine</w:t>
    </w:r>
  </w:p>
  <w:p w14:paraId="0F7E6D83" w14:textId="51FFBFF3" w:rsidR="005C57EB" w:rsidRPr="005C57EB" w:rsidRDefault="00D40C1A" w:rsidP="005C57EB">
    <w:pPr>
      <w:pStyle w:val="Footer"/>
      <w:jc w:val="center"/>
      <w:rPr>
        <w:sz w:val="20"/>
        <w:szCs w:val="20"/>
      </w:rPr>
    </w:pPr>
    <w:r>
      <w:rPr>
        <w:sz w:val="20"/>
        <w:szCs w:val="20"/>
      </w:rPr>
      <w:t>July 18, 2024</w:t>
    </w:r>
  </w:p>
  <w:p w14:paraId="003BFC02" w14:textId="77777777" w:rsidR="005C57EB" w:rsidRPr="005C57EB" w:rsidRDefault="005C57EB" w:rsidP="005C57EB">
    <w:pPr>
      <w:pStyle w:val="Footer"/>
      <w:jc w:val="center"/>
      <w:rPr>
        <w:sz w:val="20"/>
        <w:szCs w:val="20"/>
      </w:rPr>
    </w:pPr>
    <w:r w:rsidRPr="005C57EB">
      <w:rPr>
        <w:sz w:val="20"/>
        <w:szCs w:val="20"/>
      </w:rPr>
      <w:t>comeenterthemikah.com</w:t>
    </w:r>
  </w:p>
  <w:p w14:paraId="183F7BCC"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CE46" w14:textId="77777777" w:rsidR="00434AEA" w:rsidRDefault="00434AEA" w:rsidP="001A0CDC">
      <w:r>
        <w:separator/>
      </w:r>
    </w:p>
  </w:footnote>
  <w:footnote w:type="continuationSeparator" w:id="0">
    <w:p w14:paraId="5C812CAC" w14:textId="77777777" w:rsidR="00434AEA" w:rsidRDefault="00434AE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343607">
    <w:abstractNumId w:val="1"/>
  </w:num>
  <w:num w:numId="2" w16cid:durableId="316959211">
    <w:abstractNumId w:val="10"/>
  </w:num>
  <w:num w:numId="3" w16cid:durableId="1011642050">
    <w:abstractNumId w:val="12"/>
  </w:num>
  <w:num w:numId="4" w16cid:durableId="1144006109">
    <w:abstractNumId w:val="13"/>
  </w:num>
  <w:num w:numId="5" w16cid:durableId="368721315">
    <w:abstractNumId w:val="2"/>
  </w:num>
  <w:num w:numId="6" w16cid:durableId="1339650554">
    <w:abstractNumId w:val="11"/>
  </w:num>
  <w:num w:numId="7" w16cid:durableId="1216888165">
    <w:abstractNumId w:val="8"/>
  </w:num>
  <w:num w:numId="8" w16cid:durableId="1020549635">
    <w:abstractNumId w:val="7"/>
  </w:num>
  <w:num w:numId="9" w16cid:durableId="1220441039">
    <w:abstractNumId w:val="6"/>
  </w:num>
  <w:num w:numId="10" w16cid:durableId="1096248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86080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9489772">
    <w:abstractNumId w:val="0"/>
  </w:num>
  <w:num w:numId="13" w16cid:durableId="1472793208">
    <w:abstractNumId w:val="5"/>
  </w:num>
  <w:num w:numId="14" w16cid:durableId="952370897">
    <w:abstractNumId w:val="14"/>
  </w:num>
  <w:num w:numId="15" w16cid:durableId="868369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1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3F98"/>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AEA"/>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6D11"/>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D79D7"/>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3C1D"/>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1E5E"/>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0C1A"/>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7E"/>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1E69"/>
    <w:rsid w:val="00DB2660"/>
    <w:rsid w:val="00DB3FE7"/>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4FBD7"/>
  <w15:docId w15:val="{CB120D45-5BEB-4ACB-B36C-5EFB52A3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ln-group">
    <w:name w:val="ln-group"/>
    <w:basedOn w:val="DefaultParagraphFont"/>
    <w:rsid w:val="00D40C1A"/>
  </w:style>
  <w:style w:type="character" w:customStyle="1" w:styleId="indent">
    <w:name w:val="indent"/>
    <w:basedOn w:val="DefaultParagraphFont"/>
    <w:rsid w:val="00D4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daniel/7-9.htm" TargetMode="External"/><Relationship Id="rId13" Type="http://schemas.openxmlformats.org/officeDocument/2006/relationships/hyperlink" Target="http://biblehub.com/daniel/7-14.htm" TargetMode="External"/><Relationship Id="rId18" Type="http://schemas.openxmlformats.org/officeDocument/2006/relationships/hyperlink" Target="http://biblehub.com/2_timothy/2-6.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iblehub.com/2_timothy/2-9.htm" TargetMode="External"/><Relationship Id="rId7" Type="http://schemas.openxmlformats.org/officeDocument/2006/relationships/endnotes" Target="endnotes.xml"/><Relationship Id="rId12" Type="http://schemas.openxmlformats.org/officeDocument/2006/relationships/hyperlink" Target="http://biblehub.com/daniel/7-13.htm" TargetMode="External"/><Relationship Id="rId17" Type="http://schemas.openxmlformats.org/officeDocument/2006/relationships/hyperlink" Target="http://biblehub.com/2_timothy/2-5.htm" TargetMode="External"/><Relationship Id="rId25" Type="http://schemas.openxmlformats.org/officeDocument/2006/relationships/hyperlink" Target="http://biblehub.com/2_timothy/2-13.htm" TargetMode="External"/><Relationship Id="rId2" Type="http://schemas.openxmlformats.org/officeDocument/2006/relationships/numbering" Target="numbering.xml"/><Relationship Id="rId16" Type="http://schemas.openxmlformats.org/officeDocument/2006/relationships/hyperlink" Target="http://biblehub.com/2_timothy/2-4.htm" TargetMode="External"/><Relationship Id="rId20" Type="http://schemas.openxmlformats.org/officeDocument/2006/relationships/hyperlink" Target="http://biblehub.com/2_timothy/2-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daniel/7-12.htm" TargetMode="External"/><Relationship Id="rId24" Type="http://schemas.openxmlformats.org/officeDocument/2006/relationships/hyperlink" Target="http://biblehub.com/2_timothy/2-12.htm" TargetMode="External"/><Relationship Id="rId5" Type="http://schemas.openxmlformats.org/officeDocument/2006/relationships/webSettings" Target="webSettings.xml"/><Relationship Id="rId15" Type="http://schemas.openxmlformats.org/officeDocument/2006/relationships/hyperlink" Target="http://biblehub.com/2_timothy/2-3.htm" TargetMode="External"/><Relationship Id="rId23" Type="http://schemas.openxmlformats.org/officeDocument/2006/relationships/hyperlink" Target="http://biblehub.com/2_timothy/2-11.htm" TargetMode="External"/><Relationship Id="rId28" Type="http://schemas.openxmlformats.org/officeDocument/2006/relationships/theme" Target="theme/theme1.xml"/><Relationship Id="rId10" Type="http://schemas.openxmlformats.org/officeDocument/2006/relationships/hyperlink" Target="http://biblehub.com/daniel/7-11.htm" TargetMode="External"/><Relationship Id="rId19" Type="http://schemas.openxmlformats.org/officeDocument/2006/relationships/hyperlink" Target="http://biblehub.com/2_timothy/2-7.htm" TargetMode="External"/><Relationship Id="rId4" Type="http://schemas.openxmlformats.org/officeDocument/2006/relationships/settings" Target="settings.xml"/><Relationship Id="rId9" Type="http://schemas.openxmlformats.org/officeDocument/2006/relationships/hyperlink" Target="http://biblehub.com/daniel/7-10.htm" TargetMode="External"/><Relationship Id="rId14" Type="http://schemas.openxmlformats.org/officeDocument/2006/relationships/hyperlink" Target="http://biblehub.com/2_timothy/2-2.htm" TargetMode="External"/><Relationship Id="rId22" Type="http://schemas.openxmlformats.org/officeDocument/2006/relationships/hyperlink" Target="http://biblehub.com/2_timothy/2-10.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7</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2024-07-18T23:34:00Z</dcterms:created>
  <dcterms:modified xsi:type="dcterms:W3CDTF">2024-07-18T23:45:00Z</dcterms:modified>
</cp:coreProperties>
</file>