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74CC" w14:textId="77777777" w:rsidR="00751588" w:rsidRPr="00C628D9" w:rsidRDefault="00751588" w:rsidP="00751588">
      <w:pPr>
        <w:pStyle w:val="NoSpacing"/>
        <w:jc w:val="center"/>
        <w:rPr>
          <w:rFonts w:ascii="Amasis MT Pro Black" w:hAnsi="Amasis MT Pro Black"/>
          <w:b/>
          <w:bCs/>
          <w:color w:val="124F1A" w:themeColor="accent3" w:themeShade="BF"/>
          <w:sz w:val="36"/>
          <w:szCs w:val="36"/>
        </w:rPr>
      </w:pPr>
      <w:r w:rsidRPr="00C628D9">
        <w:rPr>
          <w:rFonts w:ascii="Amasis MT Pro Black" w:hAnsi="Amasis MT Pro Black"/>
          <w:b/>
          <w:bCs/>
          <w:color w:val="124F1A" w:themeColor="accent3" w:themeShade="BF"/>
          <w:sz w:val="36"/>
          <w:szCs w:val="36"/>
        </w:rPr>
        <w:t xml:space="preserve">Three Realms of Human Existence </w:t>
      </w:r>
    </w:p>
    <w:p w14:paraId="314BC35A" w14:textId="5BDDC8C8" w:rsidR="0015600A" w:rsidRPr="00C628D9" w:rsidRDefault="00751588" w:rsidP="00751588">
      <w:pPr>
        <w:pStyle w:val="NoSpacing"/>
        <w:jc w:val="center"/>
        <w:rPr>
          <w:rFonts w:ascii="Amasis MT Pro Black" w:hAnsi="Amasis MT Pro Black"/>
          <w:b/>
          <w:bCs/>
          <w:color w:val="124F1A" w:themeColor="accent3" w:themeShade="BF"/>
          <w:sz w:val="36"/>
          <w:szCs w:val="36"/>
        </w:rPr>
      </w:pPr>
      <w:r w:rsidRPr="00C628D9">
        <w:rPr>
          <w:rFonts w:ascii="Amasis MT Pro Black" w:hAnsi="Amasis MT Pro Black"/>
          <w:b/>
          <w:bCs/>
          <w:color w:val="124F1A" w:themeColor="accent3" w:themeShade="BF"/>
          <w:sz w:val="36"/>
          <w:szCs w:val="36"/>
        </w:rPr>
        <w:t xml:space="preserve">All Being Invaded </w:t>
      </w:r>
      <w:proofErr w:type="gramStart"/>
      <w:r w:rsidRPr="00C628D9">
        <w:rPr>
          <w:rFonts w:ascii="Amasis MT Pro Black" w:hAnsi="Amasis MT Pro Black"/>
          <w:b/>
          <w:bCs/>
          <w:color w:val="124F1A" w:themeColor="accent3" w:themeShade="BF"/>
          <w:sz w:val="36"/>
          <w:szCs w:val="36"/>
        </w:rPr>
        <w:t>For</w:t>
      </w:r>
      <w:proofErr w:type="gramEnd"/>
      <w:r w:rsidRPr="00C628D9">
        <w:rPr>
          <w:rFonts w:ascii="Amasis MT Pro Black" w:hAnsi="Amasis MT Pro Black"/>
          <w:b/>
          <w:bCs/>
          <w:color w:val="124F1A" w:themeColor="accent3" w:themeShade="BF"/>
          <w:sz w:val="36"/>
          <w:szCs w:val="36"/>
        </w:rPr>
        <w:t xml:space="preserve"> Takeover</w:t>
      </w:r>
    </w:p>
    <w:p w14:paraId="1DC422E9" w14:textId="77777777" w:rsidR="00751588" w:rsidRDefault="00751588" w:rsidP="00751588">
      <w:pPr>
        <w:pStyle w:val="NoSpacing"/>
        <w:jc w:val="center"/>
        <w:rPr>
          <w:rFonts w:ascii="Amasis MT Pro Black" w:hAnsi="Amasis MT Pro Black"/>
          <w:b/>
          <w:bCs/>
          <w:sz w:val="36"/>
          <w:szCs w:val="36"/>
        </w:rPr>
      </w:pPr>
    </w:p>
    <w:p w14:paraId="7CD44E38" w14:textId="70D8DCDF" w:rsidR="00E77621" w:rsidRDefault="00E77621" w:rsidP="00E77621">
      <w:pPr>
        <w:pStyle w:val="NoSpacing"/>
      </w:pPr>
      <w:r>
        <w:t xml:space="preserve">     </w:t>
      </w:r>
      <w:r>
        <w:t xml:space="preserve">All three realms of human existence are under attack to the death, the end of a person’s life. Here are the three realms as Abba </w:t>
      </w:r>
      <w:proofErr w:type="gramStart"/>
      <w:r>
        <w:t>gave it</w:t>
      </w:r>
      <w:proofErr w:type="gramEnd"/>
      <w:r>
        <w:t xml:space="preserve"> to me December 26, 2024.</w:t>
      </w:r>
    </w:p>
    <w:p w14:paraId="55A76126" w14:textId="77777777" w:rsidR="00E77621" w:rsidRDefault="00E77621" w:rsidP="00E77621">
      <w:pPr>
        <w:pStyle w:val="NoSpacing"/>
      </w:pPr>
      <w:r>
        <w:t xml:space="preserve">     </w:t>
      </w:r>
      <w:r w:rsidR="00751588">
        <w:t xml:space="preserve">As we slowly move through the beginning of 2025, many of us are sensing major changes, fast-racing changes, and a heaviness, knowing that </w:t>
      </w:r>
      <w:proofErr w:type="gramStart"/>
      <w:r w:rsidR="00751588">
        <w:t>all of</w:t>
      </w:r>
      <w:proofErr w:type="gramEnd"/>
      <w:r w:rsidR="00751588">
        <w:t xml:space="preserve"> the 200+ prophecies of the Bible regarding the time-period before Yahushua/Yeshua’s return are happening at once. The setting up for the Bestial reign of “anti-messiah/antichrist” is well in the works openly. World war, famine, disease, atmosphere destruction, mind-invasion and takedown – the disturbance of nature across board, from sky high to sea deep, are all happening at once and </w:t>
      </w:r>
      <w:proofErr w:type="gramStart"/>
      <w:r w:rsidR="00751588">
        <w:t>gathering together</w:t>
      </w:r>
      <w:proofErr w:type="gramEnd"/>
      <w:r w:rsidR="00751588">
        <w:t xml:space="preserve"> to make a mighty storm of events – the goal of Lucifer being the death of all humans, animals, birds, sea-life, nature-life, and atmospheric life on earth. He wants it back to </w:t>
      </w:r>
      <w:r w:rsidR="00751588" w:rsidRPr="00E77621">
        <w:rPr>
          <w:b/>
          <w:bCs/>
        </w:rPr>
        <w:t>Genesis 1:2</w:t>
      </w:r>
      <w:r w:rsidR="00751588">
        <w:t xml:space="preserve">. Messiah waits for His speaking of the new heaven and the new earth into existence – the final </w:t>
      </w:r>
      <w:r w:rsidR="00751588" w:rsidRPr="00E77621">
        <w:rPr>
          <w:b/>
          <w:bCs/>
        </w:rPr>
        <w:t>Genesis 1:3</w:t>
      </w:r>
      <w:r>
        <w:rPr>
          <w:b/>
          <w:bCs/>
        </w:rPr>
        <w:t>/II Peter 3</w:t>
      </w:r>
      <w:r w:rsidR="00751588">
        <w:t xml:space="preserve">. </w:t>
      </w:r>
    </w:p>
    <w:p w14:paraId="4FCE82A0" w14:textId="3BBAE2F0" w:rsidR="00E77621" w:rsidRDefault="00E77621" w:rsidP="00E77621">
      <w:pPr>
        <w:pStyle w:val="NoSpacing"/>
      </w:pPr>
      <w:r>
        <w:t xml:space="preserve">     We humans interact through our mind and our eternal spirit with the realms around us, the natural realm of earth-life, the supernatural realm of the fallen ones, and the eternal realm of Yahuwah and Yahushua and eternal life</w:t>
      </w:r>
      <w:r w:rsidR="00931465">
        <w:t xml:space="preserve"> with Them, or without Them.</w:t>
      </w:r>
    </w:p>
    <w:p w14:paraId="15CB1FE3" w14:textId="3017D025" w:rsidR="00751588" w:rsidRDefault="00E77621" w:rsidP="00E77621">
      <w:pPr>
        <w:pStyle w:val="NoSpacing"/>
      </w:pPr>
      <w:r>
        <w:t xml:space="preserve">     </w:t>
      </w:r>
      <w:r w:rsidR="004A1078">
        <w:rPr>
          <w:b/>
          <w:bCs/>
        </w:rPr>
        <w:t xml:space="preserve">ONE: </w:t>
      </w:r>
      <w:r w:rsidR="004A1078">
        <w:t>F</w:t>
      </w:r>
      <w:r>
        <w:t>or us humans, we begin with the</w:t>
      </w:r>
      <w:r w:rsidR="00751588">
        <w:t xml:space="preserve"> physical realm</w:t>
      </w:r>
      <w:r>
        <w:t xml:space="preserve"> that </w:t>
      </w:r>
      <w:r w:rsidR="00751588">
        <w:t>begins at conception – a body is formed to house the eternal spirit of a new human being, and the “equipment,” i.e. mind, emotions, reasoning, will, and an area that is a temple waiting to be filled with the Spirit of Yahuwah.</w:t>
      </w:r>
      <w:r>
        <w:t xml:space="preserve"> Most people spend their lives focusing on how to pamper and provide for the physical realm. Yes, we must care for it and be astute to eat vitamin-mineral rich foods to keep disease away, and to keep too much weight away. Yet, we must remember it is a temporary house.</w:t>
      </w:r>
    </w:p>
    <w:p w14:paraId="3D20CF11" w14:textId="700C6275" w:rsidR="004A1078" w:rsidRDefault="00E77621" w:rsidP="00E77621">
      <w:pPr>
        <w:pStyle w:val="NoSpacing"/>
      </w:pPr>
      <w:r>
        <w:t xml:space="preserve">     </w:t>
      </w:r>
      <w:r w:rsidR="004A1078" w:rsidRPr="004A1078">
        <w:rPr>
          <w:b/>
          <w:bCs/>
        </w:rPr>
        <w:t>TWO</w:t>
      </w:r>
      <w:r w:rsidR="004A1078">
        <w:t xml:space="preserve">: </w:t>
      </w:r>
      <w:r>
        <w:t xml:space="preserve">Then there is the </w:t>
      </w:r>
      <w:r w:rsidR="00751588">
        <w:t xml:space="preserve">supernatural realm </w:t>
      </w:r>
      <w:r>
        <w:t xml:space="preserve">that </w:t>
      </w:r>
      <w:r w:rsidR="00751588">
        <w:t>is outside the physical</w:t>
      </w:r>
      <w:r>
        <w:t xml:space="preserve"> - </w:t>
      </w:r>
      <w:r w:rsidR="00751588">
        <w:t xml:space="preserve">a realm that is the habitation of fallen angels, Nephilim, beings that are eternal, but eternally damned. </w:t>
      </w:r>
      <w:r w:rsidR="00931465">
        <w:t>It is a realm that manifests itself inside the physical realm of earth with the purpose of destroying the lives (earth-life and eternal life) of every human born on the earth. The supernatural realm is</w:t>
      </w:r>
      <w:r w:rsidR="00751588">
        <w:t xml:space="preserve"> not the realm in which Yahuwah and Yahushua reign</w:t>
      </w:r>
      <w:r w:rsidR="00931465">
        <w:t>, though They created it</w:t>
      </w:r>
      <w:r w:rsidR="00751588">
        <w:t>.</w:t>
      </w:r>
      <w:r>
        <w:t xml:space="preserve"> </w:t>
      </w:r>
    </w:p>
    <w:p w14:paraId="7F152AF4" w14:textId="77777777" w:rsidR="004A1078" w:rsidRDefault="004A1078" w:rsidP="00E77621">
      <w:pPr>
        <w:pStyle w:val="NoSpacing"/>
      </w:pPr>
      <w:r>
        <w:t xml:space="preserve">     </w:t>
      </w:r>
      <w:r w:rsidR="00931465">
        <w:t>The supernatural, the “above natural” is</w:t>
      </w:r>
      <w:r w:rsidR="00751588">
        <w:t xml:space="preserve"> a temporary </w:t>
      </w:r>
      <w:r w:rsidR="00931465">
        <w:t>realm for</w:t>
      </w:r>
      <w:r w:rsidR="00751588">
        <w:t xml:space="preserve"> those </w:t>
      </w:r>
      <w:r w:rsidR="00931465">
        <w:t>who have rebelled</w:t>
      </w:r>
      <w:r w:rsidR="00751588">
        <w:t xml:space="preserve"> against </w:t>
      </w:r>
      <w:r w:rsidR="00931465">
        <w:t xml:space="preserve">Elohim. The purpose of its inhabitants is to </w:t>
      </w:r>
      <w:r w:rsidR="00751588">
        <w:t xml:space="preserve">invade the mind, emotions, reasoning, and will of human beings that are created in Yahuwah’s and Yahushua’s likeness, </w:t>
      </w:r>
      <w:proofErr w:type="gramStart"/>
      <w:r w:rsidR="00751588">
        <w:t>in order to</w:t>
      </w:r>
      <w:proofErr w:type="gramEnd"/>
      <w:r w:rsidR="00751588">
        <w:t xml:space="preserve"> prevent them from receiving eternal life </w:t>
      </w:r>
      <w:r w:rsidR="00931465">
        <w:t>from</w:t>
      </w:r>
      <w:r w:rsidR="00751588">
        <w:t xml:space="preserve"> Yahuwah and Yahushua. </w:t>
      </w:r>
    </w:p>
    <w:p w14:paraId="03D10D69" w14:textId="1E76A4B1" w:rsidR="00931465" w:rsidRDefault="004A1078" w:rsidP="00E77621">
      <w:pPr>
        <w:pStyle w:val="NoSpacing"/>
      </w:pPr>
      <w:r>
        <w:t xml:space="preserve">     </w:t>
      </w:r>
      <w:r w:rsidR="00931465">
        <w:t xml:space="preserve">These beings today are just like the ones in </w:t>
      </w:r>
      <w:r w:rsidR="00931465" w:rsidRPr="004A1078">
        <w:rPr>
          <w:b/>
          <w:bCs/>
        </w:rPr>
        <w:t>Genesis 6</w:t>
      </w:r>
      <w:r w:rsidR="00931465">
        <w:t xml:space="preserve">. They have invaded earth, mated with human women, and produced “Nephilim,” – hybrid beings. They move in and out of this supernatural (above natural) realm, and its dimensional levels, to inflict their evil on the earth’s people, to stop the earth’s people from finding and knowing Yahuwah and Yahushua, whom they rebelled against in eternity. </w:t>
      </w:r>
    </w:p>
    <w:p w14:paraId="2174B5E7" w14:textId="4516BDA0" w:rsidR="00751588" w:rsidRDefault="004A1078" w:rsidP="00E77621">
      <w:pPr>
        <w:pStyle w:val="NoSpacing"/>
      </w:pPr>
      <w:r>
        <w:t xml:space="preserve">     </w:t>
      </w:r>
      <w:r w:rsidR="00751588">
        <w:t xml:space="preserve">Since those in this realm are bound for eternal damnation in the lake of fire, their one focus is to bring as many humans into the lake of fire with them as they </w:t>
      </w:r>
      <w:r w:rsidR="00751588">
        <w:lastRenderedPageBreak/>
        <w:t xml:space="preserve">can. This is what we </w:t>
      </w:r>
      <w:proofErr w:type="gramStart"/>
      <w:r w:rsidR="00751588">
        <w:t>are seeing</w:t>
      </w:r>
      <w:proofErr w:type="gramEnd"/>
      <w:r w:rsidR="00751588">
        <w:t xml:space="preserve"> now turned up in intensity every day as we get closer to the reign of Yahushua Messiah on this earth, and their end in their final judgment.</w:t>
      </w:r>
    </w:p>
    <w:p w14:paraId="15731279" w14:textId="3282708D" w:rsidR="00751588" w:rsidRDefault="004A1078" w:rsidP="00E77621">
      <w:pPr>
        <w:pStyle w:val="NoSpacing"/>
      </w:pPr>
      <w:r>
        <w:t xml:space="preserve">     </w:t>
      </w:r>
      <w:r w:rsidR="00751588">
        <w:t xml:space="preserve">The Bible says that Lucifer comes, knowing his time is “short.” He is allowed by Yahuwah a short time to deceive as many as possible, to separate </w:t>
      </w:r>
      <w:proofErr w:type="gramStart"/>
      <w:r w:rsidR="00751588">
        <w:t>our His</w:t>
      </w:r>
      <w:proofErr w:type="gramEnd"/>
      <w:r w:rsidR="00751588">
        <w:t xml:space="preserve"> true children from those who choose not to be His children. </w:t>
      </w:r>
    </w:p>
    <w:p w14:paraId="7A985E3B" w14:textId="7681B708" w:rsidR="00751588" w:rsidRDefault="004A1078" w:rsidP="00E77621">
      <w:pPr>
        <w:pStyle w:val="NoSpacing"/>
      </w:pPr>
      <w:r>
        <w:t xml:space="preserve">     </w:t>
      </w:r>
      <w:r w:rsidR="00751588">
        <w:t xml:space="preserve">Many living </w:t>
      </w:r>
      <w:r w:rsidR="00931465">
        <w:t xml:space="preserve">humans </w:t>
      </w:r>
      <w:proofErr w:type="gramStart"/>
      <w:r w:rsidR="00931465">
        <w:t>actually try</w:t>
      </w:r>
      <w:proofErr w:type="gramEnd"/>
      <w:r w:rsidR="00931465">
        <w:t xml:space="preserve"> to </w:t>
      </w:r>
      <w:r w:rsidR="00751588">
        <w:t>tap into this dimension</w:t>
      </w:r>
      <w:r w:rsidR="00931465">
        <w:t xml:space="preserve">, being allured by the traps of the fallen angels, led by Lucifer himself. They are allowed to </w:t>
      </w:r>
      <w:proofErr w:type="gramStart"/>
      <w:r w:rsidR="00931465">
        <w:t>open up</w:t>
      </w:r>
      <w:proofErr w:type="gramEnd"/>
      <w:r w:rsidR="00931465">
        <w:t xml:space="preserve"> to the people of earth who do not know Yahuwah and Yahushua as Savior. They take control through the </w:t>
      </w:r>
      <w:r w:rsidR="00751588">
        <w:t>mind, emotions, reasoning</w:t>
      </w:r>
      <w:r w:rsidR="00931465">
        <w:t>,</w:t>
      </w:r>
      <w:r w:rsidR="00751588">
        <w:t xml:space="preserve"> and will</w:t>
      </w:r>
      <w:r w:rsidR="00931465">
        <w:t>,</w:t>
      </w:r>
      <w:r w:rsidR="00751588">
        <w:t xml:space="preserve"> under the control of Lucifer and his fallen </w:t>
      </w:r>
      <w:proofErr w:type="gramStart"/>
      <w:r w:rsidR="00751588">
        <w:t>angles</w:t>
      </w:r>
      <w:proofErr w:type="gramEnd"/>
      <w:r w:rsidR="00751588">
        <w:t>. They tap in</w:t>
      </w:r>
      <w:r w:rsidR="00931465">
        <w:t>to human minds by enticement of human will.</w:t>
      </w:r>
      <w:r w:rsidR="00751588">
        <w:t xml:space="preserve"> Many </w:t>
      </w:r>
      <w:proofErr w:type="gramStart"/>
      <w:r w:rsidR="00751588">
        <w:t>tap</w:t>
      </w:r>
      <w:proofErr w:type="gramEnd"/>
      <w:r w:rsidR="00751588">
        <w:t xml:space="preserve"> in because of various types of drugs that put a person into another “state of existence bodily.” Their minds being freed to be preyed upon by the fallen ones – to take them even to see other </w:t>
      </w:r>
      <w:r w:rsidR="00931465">
        <w:t>planets or</w:t>
      </w:r>
      <w:r w:rsidR="00751588">
        <w:t xml:space="preserve"> meet the beings of the fallen realm. Thus, in America, drug addiction is </w:t>
      </w:r>
      <w:proofErr w:type="gramStart"/>
      <w:r w:rsidR="00751588">
        <w:t>rampant</w:t>
      </w:r>
      <w:proofErr w:type="gramEnd"/>
      <w:r w:rsidR="00751588">
        <w:t xml:space="preserve"> and the intensity of drugs is increasing. America, via the CIA, is the biggest promoter and provider of these drugs to the world. </w:t>
      </w:r>
      <w:r w:rsidR="00931465">
        <w:t>Back in the 1960s, the CIA began in earnest to give LSD to college students. More and more drugs have been introduced to humans since then, especially in America. America has</w:t>
      </w:r>
      <w:r w:rsidR="00751588">
        <w:t xml:space="preserve"> massive fields of heroin and cocaine</w:t>
      </w:r>
      <w:r w:rsidR="00931465">
        <w:t xml:space="preserve"> in various parts of the world</w:t>
      </w:r>
      <w:r w:rsidR="00751588">
        <w:t>, as in Afghanistan. That’s why</w:t>
      </w:r>
      <w:r w:rsidR="00931465">
        <w:t xml:space="preserve"> America created the war in</w:t>
      </w:r>
      <w:r w:rsidR="00751588">
        <w:t xml:space="preserve"> Afghanistan</w:t>
      </w:r>
      <w:r w:rsidR="00931465">
        <w:t xml:space="preserve"> -</w:t>
      </w:r>
      <w:r w:rsidR="00751588">
        <w:t xml:space="preserve">to protect the </w:t>
      </w:r>
      <w:r w:rsidR="00975DD6">
        <w:t xml:space="preserve">heroin and cocaine </w:t>
      </w:r>
      <w:r w:rsidR="00751588">
        <w:t>fields from destruction by the Taliban.</w:t>
      </w:r>
      <w:r w:rsidR="00975DD6">
        <w:t xml:space="preserve"> The Taliban was burning the fields.</w:t>
      </w:r>
    </w:p>
    <w:p w14:paraId="4263F911" w14:textId="50627802" w:rsidR="00751588" w:rsidRDefault="00975DD6" w:rsidP="00E77621">
      <w:pPr>
        <w:pStyle w:val="NoSpacing"/>
      </w:pPr>
      <w:r>
        <w:t xml:space="preserve">     </w:t>
      </w:r>
      <w:r w:rsidR="004A1078">
        <w:rPr>
          <w:b/>
          <w:bCs/>
        </w:rPr>
        <w:t>THREE</w:t>
      </w:r>
      <w:r>
        <w:t xml:space="preserve">: </w:t>
      </w:r>
      <w:r w:rsidR="00751588">
        <w:t>The eternal realm of Yahuwah that is outside of time – “heaven,” or the various layers of hell reserved for those who reject His salvation.</w:t>
      </w:r>
    </w:p>
    <w:p w14:paraId="4A754F5A" w14:textId="77777777" w:rsidR="00975DD6" w:rsidRDefault="00975DD6" w:rsidP="00E77621">
      <w:pPr>
        <w:pStyle w:val="NoSpacing"/>
      </w:pPr>
      <w:r>
        <w:t xml:space="preserve">     </w:t>
      </w:r>
      <w:r w:rsidR="00751588">
        <w:t xml:space="preserve">For a while longer, we have the privilege of sharing the Good News of Yahuwah’s salvation through His Son, so that people might be “born again” into another creation, as </w:t>
      </w:r>
      <w:r w:rsidR="00751588" w:rsidRPr="00975DD6">
        <w:rPr>
          <w:b/>
          <w:bCs/>
        </w:rPr>
        <w:t>II Corinthians 5:17</w:t>
      </w:r>
      <w:r w:rsidR="00751588">
        <w:t xml:space="preserve"> describes – a people who become a “child” in the family of Abba/Daddy Yahuwah, the “Most High,” the “Almighty One,” through faith in the death and resurrection of Yahushua for them personally. He bore OUR sins on His body. He took what we deserve as sin-prone beings. Without receiving His forgiveness as we put faith in what Yahushua did for us, there can be no entrance into the heavenly Kingdom of Elohim (Father and Son). Once a person is truly born again, they become as a “new creation” – “old things have passed away, ALL THINGS become new.”</w:t>
      </w:r>
      <w:r>
        <w:t xml:space="preserve"> The realm of the fallen ones from the supernatural realm of varying dimensions, came into earth in mass, as the portals were opened to this group of “angel rebels” that Yahuwah kicked out of heaven. Enoch reports that 200 of the chief “angels” came to earth to take over and corrupt human beings who are in the likeness and image of Yahuwah and Yahushua.</w:t>
      </w:r>
    </w:p>
    <w:p w14:paraId="11BCDB10" w14:textId="139C84FC" w:rsidR="001C2C8B" w:rsidRDefault="001C2C8B" w:rsidP="00E77621">
      <w:pPr>
        <w:pStyle w:val="NoSpacing"/>
      </w:pPr>
      <w:r>
        <w:t xml:space="preserve">     The </w:t>
      </w:r>
      <w:r w:rsidR="00975DD6">
        <w:t>Third</w:t>
      </w:r>
      <w:r>
        <w:t xml:space="preserve"> realm</w:t>
      </w:r>
      <w:r w:rsidR="00975DD6">
        <w:t xml:space="preserve"> is the realm of the spirit. </w:t>
      </w:r>
      <w:r w:rsidR="00975DD6" w:rsidRPr="001C2C8B">
        <w:t xml:space="preserve">Humans are </w:t>
      </w:r>
      <w:proofErr w:type="gramStart"/>
      <w:r w:rsidR="00975DD6" w:rsidRPr="001C2C8B">
        <w:t>a three</w:t>
      </w:r>
      <w:proofErr w:type="gramEnd"/>
      <w:r w:rsidR="00975DD6" w:rsidRPr="001C2C8B">
        <w:t>-part being: body, soul, and spirit</w:t>
      </w:r>
      <w:r w:rsidR="004A1078" w:rsidRPr="001C2C8B">
        <w:t>.</w:t>
      </w:r>
      <w:r w:rsidR="00975DD6" w:rsidRPr="001C2C8B">
        <w:rPr>
          <w:b/>
          <w:bCs/>
        </w:rPr>
        <w:t xml:space="preserve"> </w:t>
      </w:r>
      <w:r w:rsidR="00975DD6">
        <w:t xml:space="preserve">The </w:t>
      </w:r>
      <w:r>
        <w:t xml:space="preserve">carnal/fleshly </w:t>
      </w:r>
      <w:r w:rsidR="00975DD6">
        <w:t xml:space="preserve">physical body is </w:t>
      </w:r>
      <w:proofErr w:type="gramStart"/>
      <w:r w:rsidR="00975DD6" w:rsidRPr="001C2C8B">
        <w:rPr>
          <w:b/>
          <w:bCs/>
        </w:rPr>
        <w:t>a temporary</w:t>
      </w:r>
      <w:proofErr w:type="gramEnd"/>
      <w:r w:rsidR="00975DD6" w:rsidRPr="001C2C8B">
        <w:rPr>
          <w:b/>
          <w:bCs/>
        </w:rPr>
        <w:t xml:space="preserve"> housing</w:t>
      </w:r>
      <w:r w:rsidR="00975DD6">
        <w:t xml:space="preserve"> for this life only. </w:t>
      </w:r>
      <w:r>
        <w:t xml:space="preserve">In the eternal realm we will have </w:t>
      </w:r>
      <w:proofErr w:type="gramStart"/>
      <w:r>
        <w:t>a spirit</w:t>
      </w:r>
      <w:proofErr w:type="gramEnd"/>
      <w:r>
        <w:t xml:space="preserve">-being housing. </w:t>
      </w:r>
    </w:p>
    <w:p w14:paraId="6B03E031" w14:textId="76BD9EEB" w:rsidR="00975DD6" w:rsidRDefault="001C2C8B" w:rsidP="00E77621">
      <w:pPr>
        <w:pStyle w:val="NoSpacing"/>
      </w:pPr>
      <w:r>
        <w:t xml:space="preserve">    </w:t>
      </w:r>
      <w:r w:rsidR="00E60A07">
        <w:t xml:space="preserve"> </w:t>
      </w:r>
      <w:r w:rsidR="00975DD6">
        <w:t>During our journey on earth, the fallen ones try to convince every person to follow them and worship Lucifer. A decision must be made to receive the salvation of Yahuwah or be damned eternally and li</w:t>
      </w:r>
      <w:r w:rsidR="00E60A07">
        <w:t>ve</w:t>
      </w:r>
      <w:r w:rsidR="00975DD6">
        <w:t xml:space="preserve"> forever in the lake of fire with Lucifer, the Devil, Satan, and his angels. </w:t>
      </w:r>
    </w:p>
    <w:p w14:paraId="0D9AF9BE" w14:textId="77777777" w:rsidR="004A1078" w:rsidRDefault="004A1078" w:rsidP="00E77621">
      <w:pPr>
        <w:pStyle w:val="NoSpacing"/>
      </w:pPr>
      <w:r>
        <w:t xml:space="preserve">     </w:t>
      </w:r>
      <w:r w:rsidR="00975DD6">
        <w:t xml:space="preserve">As people receive by faith the death and resurrection of Yahushua for salvation, each one begins a journey </w:t>
      </w:r>
      <w:r w:rsidR="00751588">
        <w:t>of knowing Father and Son personally, as they obey and trust and love and give their will to Abba’s will. “Not my will but Yours be done.”  We begin the greatest adventure available to humanity – know Them.</w:t>
      </w:r>
      <w:r w:rsidR="00975DD6">
        <w:t xml:space="preserve"> </w:t>
      </w:r>
    </w:p>
    <w:p w14:paraId="6D738D43" w14:textId="0C508AD1" w:rsidR="00751588" w:rsidRDefault="004A1078" w:rsidP="00E77621">
      <w:pPr>
        <w:pStyle w:val="NoSpacing"/>
      </w:pPr>
      <w:r>
        <w:t xml:space="preserve">     </w:t>
      </w:r>
      <w:r w:rsidR="00975DD6">
        <w:t xml:space="preserve">Most important is that the Word is studied, so that we learn what is required of us to enter the Kingdom of heaven upon our death. The Christian religion has told many </w:t>
      </w:r>
      <w:proofErr w:type="gramStart"/>
      <w:r w:rsidR="00975DD6">
        <w:t>lies</w:t>
      </w:r>
      <w:proofErr w:type="gramEnd"/>
      <w:r w:rsidR="00975DD6">
        <w:t xml:space="preserve"> and many deceptions based on human reasoning, using verses in the Bible out of context, to “prove” their deceptions. Thus Yahushua, our Savior, told us that we must study His Word Genesis through Revelation and obey what our heavenly Father has told us to do to be a part of His household. Religion inserts its ideas that take us away from knowing the real Father and Son. The Devil’s team do their job to discourage people from following Yahuwah and </w:t>
      </w:r>
      <w:proofErr w:type="gramStart"/>
      <w:r w:rsidR="00975DD6">
        <w:t>Yahushua, and</w:t>
      </w:r>
      <w:proofErr w:type="gramEnd"/>
      <w:r w:rsidR="00975DD6">
        <w:t xml:space="preserve"> knowing Them personally. </w:t>
      </w:r>
      <w:r w:rsidR="00D3208C" w:rsidRPr="00D3208C">
        <w:rPr>
          <w:b/>
          <w:bCs/>
        </w:rPr>
        <w:t>PROTECT YOUR SALVATION</w:t>
      </w:r>
      <w:r w:rsidR="00D3208C">
        <w:t xml:space="preserve">! </w:t>
      </w:r>
    </w:p>
    <w:p w14:paraId="3CE512E8" w14:textId="77777777" w:rsidR="00E60A07" w:rsidRDefault="001C2C8B" w:rsidP="00E77621">
      <w:pPr>
        <w:pStyle w:val="NoSpacing"/>
      </w:pPr>
      <w:r>
        <w:t xml:space="preserve">     </w:t>
      </w:r>
      <w:r w:rsidR="00751588">
        <w:t xml:space="preserve">Obedience and submission to these Almighty Ones, as Father and Son, we </w:t>
      </w:r>
      <w:r w:rsidR="008549FD">
        <w:t xml:space="preserve">wisely must prepare to </w:t>
      </w:r>
      <w:r w:rsidR="00751588">
        <w:t xml:space="preserve">spend eternity with Them. As we get to know Them, we enter the realm of the eternal more and more, beginning with our “new birth” into Their eternal Kingdom. The truly born again are severed from the influences of this world and Lucifer’s kingdom. However, if a person decides to retain or </w:t>
      </w:r>
      <w:proofErr w:type="gramStart"/>
      <w:r w:rsidR="00751588">
        <w:t>enter into</w:t>
      </w:r>
      <w:proofErr w:type="gramEnd"/>
      <w:r w:rsidR="00751588">
        <w:t xml:space="preserve"> the realm of the supernatural by sin against Father, like any good Father, He has to punish, judge, </w:t>
      </w:r>
      <w:r w:rsidR="008549FD">
        <w:t xml:space="preserve">and </w:t>
      </w:r>
      <w:r w:rsidR="00751588">
        <w:t>do whatever He can to right that person back into His family flow of peace.</w:t>
      </w:r>
      <w:r w:rsidR="008549FD">
        <w:t xml:space="preserve"> </w:t>
      </w:r>
    </w:p>
    <w:p w14:paraId="380E8CF5" w14:textId="50B68D90" w:rsidR="008549FD" w:rsidRDefault="00E60A07" w:rsidP="00E77621">
      <w:pPr>
        <w:pStyle w:val="NoSpacing"/>
      </w:pPr>
      <w:r>
        <w:t xml:space="preserve">     </w:t>
      </w:r>
      <w:r w:rsidR="008549FD">
        <w:t xml:space="preserve">He is a good Father. But He has requirements for our living in His house. If we do not learn from Him what the requirements are, then it is our fault if our names are erased from the Book of Life. There is much warning </w:t>
      </w:r>
      <w:proofErr w:type="gramStart"/>
      <w:r w:rsidR="008549FD">
        <w:t>of</w:t>
      </w:r>
      <w:proofErr w:type="gramEnd"/>
      <w:r w:rsidR="008549FD">
        <w:t xml:space="preserve"> this. Those of the second realm – the fallen ones – are dedicated to separating us from Yahuwah and Yahushua by so many ways that attract the mind and emotions, and the lusts of the human flesh. </w:t>
      </w:r>
      <w:r w:rsidR="008549FD" w:rsidRPr="0075614B">
        <w:rPr>
          <w:b/>
          <w:bCs/>
        </w:rPr>
        <w:t>John 16, Acts 2</w:t>
      </w:r>
      <w:r w:rsidR="008549FD">
        <w:t xml:space="preserve">: We must have Abba Yahuwah’s spirit within us to teach us His ways, His thinking, His nature. We must be “Spirit-taught” in our re-born spirit within us. </w:t>
      </w:r>
    </w:p>
    <w:p w14:paraId="2BD6FE91" w14:textId="7F0774F0" w:rsidR="0075614B" w:rsidRDefault="0075614B" w:rsidP="00E77621">
      <w:pPr>
        <w:pStyle w:val="NoSpacing"/>
      </w:pPr>
      <w:r>
        <w:t xml:space="preserve">     In the true new </w:t>
      </w:r>
      <w:proofErr w:type="gramStart"/>
      <w:r>
        <w:t>birth</w:t>
      </w:r>
      <w:proofErr w:type="gramEnd"/>
      <w:r>
        <w:t xml:space="preserve"> the spirit part of us opens up to His enthronement in our life. If we are not filled with His Spirit after a true new birth, the temple within us remains empty. “Do you not know that your body is the temple of the Spirit, which you have from Elohim,” </w:t>
      </w:r>
      <w:r w:rsidRPr="0075614B">
        <w:rPr>
          <w:b/>
          <w:bCs/>
        </w:rPr>
        <w:t>I Corinthians 6</w:t>
      </w:r>
      <w:r>
        <w:rPr>
          <w:b/>
          <w:bCs/>
        </w:rPr>
        <w:t>:19-20</w:t>
      </w:r>
      <w:r>
        <w:t>. The early believers knew that following a true new birth, they must be “baptized into the Set-Apart Spirit,” who IS Yahuwah Himself, our heavenly Father. (</w:t>
      </w:r>
      <w:r w:rsidRPr="0075614B">
        <w:rPr>
          <w:b/>
          <w:bCs/>
        </w:rPr>
        <w:t>II Corinthians 3:17-18</w:t>
      </w:r>
      <w:r>
        <w:t>)</w:t>
      </w:r>
    </w:p>
    <w:p w14:paraId="2EE57925" w14:textId="77777777" w:rsidR="00216974" w:rsidRDefault="008549FD" w:rsidP="00216974">
      <w:pPr>
        <w:pStyle w:val="NoSpacing"/>
      </w:pPr>
      <w:r>
        <w:t xml:space="preserve">     </w:t>
      </w:r>
      <w:r w:rsidRPr="0075614B">
        <w:rPr>
          <w:b/>
          <w:bCs/>
        </w:rPr>
        <w:t>We are a three-part being</w:t>
      </w:r>
      <w:r>
        <w:t xml:space="preserve">: </w:t>
      </w:r>
      <w:r w:rsidRPr="00E60A07">
        <w:rPr>
          <w:b/>
          <w:bCs/>
        </w:rPr>
        <w:t>body, soul, and spirit</w:t>
      </w:r>
      <w:r>
        <w:t xml:space="preserve">. </w:t>
      </w:r>
    </w:p>
    <w:p w14:paraId="04FF3F33" w14:textId="3086070A" w:rsidR="00751588" w:rsidRDefault="00216974" w:rsidP="00216974">
      <w:pPr>
        <w:pStyle w:val="NoSpacing"/>
      </w:pPr>
      <w:r>
        <w:t xml:space="preserve">     </w:t>
      </w:r>
      <w:r w:rsidRPr="00216974">
        <w:rPr>
          <w:b/>
          <w:bCs/>
        </w:rPr>
        <w:t>I Thessalonians 5:17-24</w:t>
      </w:r>
      <w:r>
        <w:t xml:space="preserve">: </w:t>
      </w:r>
      <w:hyperlink r:id="rId5" w:history="1">
        <w:r w:rsidRPr="00216974">
          <w:rPr>
            <w:rStyle w:val="Hyperlink"/>
            <w:color w:val="auto"/>
            <w:u w:val="none"/>
          </w:rPr>
          <w:t>16</w:t>
        </w:r>
      </w:hyperlink>
      <w:r w:rsidRPr="00216974">
        <w:t xml:space="preserve"> “</w:t>
      </w:r>
      <w:r w:rsidRPr="00216974">
        <w:t>Rejoice always, </w:t>
      </w:r>
      <w:hyperlink r:id="rId6" w:history="1">
        <w:r w:rsidRPr="00216974">
          <w:rPr>
            <w:rStyle w:val="Hyperlink"/>
            <w:color w:val="auto"/>
            <w:u w:val="none"/>
          </w:rPr>
          <w:t>17</w:t>
        </w:r>
      </w:hyperlink>
      <w:r w:rsidRPr="00216974">
        <w:t>pray without ceasing, </w:t>
      </w:r>
      <w:hyperlink r:id="rId7" w:history="1">
        <w:r w:rsidRPr="00216974">
          <w:rPr>
            <w:rStyle w:val="Hyperlink"/>
            <w:color w:val="auto"/>
            <w:u w:val="none"/>
          </w:rPr>
          <w:t>18</w:t>
        </w:r>
      </w:hyperlink>
      <w:r w:rsidRPr="00216974">
        <w:t>give thanks in all circumstances; for this is the will of God in Christ Jesus for you. </w:t>
      </w:r>
      <w:hyperlink r:id="rId8" w:history="1">
        <w:r w:rsidRPr="00216974">
          <w:rPr>
            <w:rStyle w:val="Hyperlink"/>
            <w:color w:val="auto"/>
            <w:u w:val="none"/>
          </w:rPr>
          <w:t>19</w:t>
        </w:r>
      </w:hyperlink>
      <w:r>
        <w:t xml:space="preserve"> </w:t>
      </w:r>
      <w:r w:rsidRPr="00216974">
        <w:rPr>
          <w:b/>
          <w:bCs/>
        </w:rPr>
        <w:t>Do not quench the Spirit</w:t>
      </w:r>
      <w:r w:rsidRPr="00216974">
        <w:t>. </w:t>
      </w:r>
      <w:hyperlink r:id="rId9" w:history="1">
        <w:r w:rsidRPr="00216974">
          <w:rPr>
            <w:rStyle w:val="Hyperlink"/>
            <w:color w:val="auto"/>
            <w:u w:val="none"/>
          </w:rPr>
          <w:t>20</w:t>
        </w:r>
      </w:hyperlink>
      <w:r w:rsidRPr="00216974">
        <w:t>Do not despise prophecies, </w:t>
      </w:r>
      <w:hyperlink r:id="rId10" w:history="1">
        <w:r w:rsidRPr="00216974">
          <w:rPr>
            <w:rStyle w:val="Hyperlink"/>
            <w:color w:val="auto"/>
            <w:u w:val="none"/>
          </w:rPr>
          <w:t>21</w:t>
        </w:r>
      </w:hyperlink>
      <w:r w:rsidRPr="00216974">
        <w:t>but test everything; hold fast what is good. </w:t>
      </w:r>
      <w:hyperlink r:id="rId11" w:history="1">
        <w:r w:rsidRPr="00216974">
          <w:rPr>
            <w:rStyle w:val="Hyperlink"/>
            <w:color w:val="auto"/>
            <w:u w:val="none"/>
          </w:rPr>
          <w:t>22</w:t>
        </w:r>
      </w:hyperlink>
      <w:r w:rsidRPr="00216974">
        <w:t>Abstain from every form of evil.</w:t>
      </w:r>
      <w:r w:rsidRPr="00216974">
        <w:t xml:space="preserve"> </w:t>
      </w:r>
      <w:hyperlink r:id="rId12" w:history="1">
        <w:r w:rsidRPr="00216974">
          <w:rPr>
            <w:rStyle w:val="Hyperlink"/>
            <w:color w:val="auto"/>
            <w:u w:val="none"/>
          </w:rPr>
          <w:t>23</w:t>
        </w:r>
      </w:hyperlink>
      <w:r>
        <w:t xml:space="preserve"> </w:t>
      </w:r>
      <w:r w:rsidRPr="00E60A07">
        <w:rPr>
          <w:b/>
          <w:bCs/>
          <w:color w:val="C00000"/>
        </w:rPr>
        <w:t>Now may the God of peace himself sanctify you completely and may your whole spirit and soul and body be kept blameless at the coming of our Lord Jesus Christ</w:t>
      </w:r>
      <w:r w:rsidRPr="00216974">
        <w:t>. </w:t>
      </w:r>
      <w:hyperlink r:id="rId13" w:history="1">
        <w:r w:rsidRPr="00E60A07">
          <w:rPr>
            <w:rStyle w:val="Hyperlink"/>
            <w:b/>
            <w:bCs/>
            <w:color w:val="C00000"/>
            <w:u w:val="none"/>
          </w:rPr>
          <w:t>24</w:t>
        </w:r>
      </w:hyperlink>
      <w:r w:rsidRPr="00E60A07">
        <w:rPr>
          <w:b/>
          <w:bCs/>
          <w:color w:val="C00000"/>
        </w:rPr>
        <w:t>He who calls you is faithful; he will surely do it</w:t>
      </w:r>
      <w:r w:rsidRPr="00E60A07">
        <w:t>.</w:t>
      </w:r>
      <w:r w:rsidR="00E60A07" w:rsidRPr="00E60A07">
        <w:t>”</w:t>
      </w:r>
      <w:r w:rsidR="00CE1D3C">
        <w:t xml:space="preserve"> </w:t>
      </w:r>
      <w:r w:rsidR="00E60A07">
        <w:t>For those who do not receive His salvation</w:t>
      </w:r>
      <w:r w:rsidR="00CE1D3C">
        <w:t xml:space="preserve">, these </w:t>
      </w:r>
      <w:r w:rsidR="008549FD">
        <w:t>into eternity into the lake of fire with soul</w:t>
      </w:r>
      <w:r w:rsidR="0073615A">
        <w:t>,</w:t>
      </w:r>
      <w:r w:rsidR="008549FD">
        <w:t xml:space="preserve"> spirit</w:t>
      </w:r>
      <w:r w:rsidR="0073615A">
        <w:t>,</w:t>
      </w:r>
      <w:r w:rsidR="008549FD">
        <w:t xml:space="preserve"> and body</w:t>
      </w:r>
      <w:r w:rsidR="0073615A">
        <w:t>.</w:t>
      </w:r>
    </w:p>
    <w:p w14:paraId="4F2844BE" w14:textId="4AE2B22A" w:rsidR="00751588" w:rsidRDefault="008549FD" w:rsidP="00E77621">
      <w:pPr>
        <w:pStyle w:val="NoSpacing"/>
      </w:pPr>
      <w:r>
        <w:t xml:space="preserve">     </w:t>
      </w:r>
      <w:r w:rsidR="00751588">
        <w:t>Praise and worship, studying His Word from Genesis through Revelation, asking His Spirit to enter our body and control us, teach us, and open a channel so that He can speak to us verbally. He speaks in at least 40 different ways – the main ways speaking through His Word, in dreams, visions, and person words to our re-born spirit – not our mind, not our emotions, not our earth-bound reasoning, but into our re-born spirit where He comes to dwell and live with us, and we with Him.</w:t>
      </w:r>
    </w:p>
    <w:p w14:paraId="56E21639" w14:textId="6126AF9F" w:rsidR="00751588" w:rsidRDefault="00751588" w:rsidP="00751588">
      <w:pPr>
        <w:pStyle w:val="NoSpacing"/>
      </w:pPr>
      <w:r>
        <w:t>This has zero to do with religion.</w:t>
      </w:r>
    </w:p>
    <w:p w14:paraId="5F9B63E8" w14:textId="03AD3E2D" w:rsidR="008549FD" w:rsidRDefault="008549FD" w:rsidP="00751588">
      <w:pPr>
        <w:pStyle w:val="NoSpacing"/>
      </w:pPr>
      <w:r>
        <w:t xml:space="preserve">     </w:t>
      </w:r>
      <w:r w:rsidR="00751588">
        <w:t>Religion is man-made up ideas</w:t>
      </w:r>
      <w:r w:rsidR="00FD6A89">
        <w:t>,</w:t>
      </w:r>
      <w:r w:rsidR="00751588">
        <w:t xml:space="preserve"> sharing it with others</w:t>
      </w:r>
      <w:r w:rsidR="00FD6A89">
        <w:t xml:space="preserve">, so that </w:t>
      </w:r>
      <w:r w:rsidR="00751588">
        <w:t>the beliefs form into a “</w:t>
      </w:r>
      <w:r>
        <w:t>denomination</w:t>
      </w:r>
      <w:r w:rsidR="00751588">
        <w:t>,” a “church</w:t>
      </w:r>
      <w:r w:rsidR="00FD6A89">
        <w:t xml:space="preserve">” - </w:t>
      </w:r>
      <w:r w:rsidR="00751588">
        <w:t xml:space="preserve">a slot with a name to identify it. There are hundreds of thousands of such divisions in Christianity. Yet, in His High Priestly prayer for His people in </w:t>
      </w:r>
      <w:r w:rsidR="00751588" w:rsidRPr="008549FD">
        <w:rPr>
          <w:b/>
          <w:bCs/>
        </w:rPr>
        <w:t>John 17</w:t>
      </w:r>
      <w:r w:rsidR="00751588">
        <w:t>, He prays that we might be “one,” united as if we were one, using the Hebrew word “</w:t>
      </w:r>
      <w:proofErr w:type="spellStart"/>
      <w:r w:rsidR="00751588">
        <w:t>echad</w:t>
      </w:r>
      <w:proofErr w:type="spellEnd"/>
      <w:r w:rsidR="00751588">
        <w:t xml:space="preserve">” – two in unity as if one, like with husband and wife. This is only possible if His people study the Word, allowing His Spirit within </w:t>
      </w:r>
      <w:r>
        <w:t>them</w:t>
      </w:r>
      <w:r w:rsidR="00751588">
        <w:t xml:space="preserve">, as He </w:t>
      </w:r>
      <w:r>
        <w:t>entered</w:t>
      </w:r>
      <w:r w:rsidR="00751588">
        <w:t xml:space="preserve"> Solomon’s Temple at one time, </w:t>
      </w:r>
      <w:r w:rsidR="00751588" w:rsidRPr="008549FD">
        <w:rPr>
          <w:b/>
          <w:bCs/>
        </w:rPr>
        <w:t>I Kings 8</w:t>
      </w:r>
      <w:r w:rsidR="00751588">
        <w:t xml:space="preserve">, to teach us what He is saying, what He means. </w:t>
      </w:r>
      <w:r>
        <w:t xml:space="preserve">The book of Acts is like our guidebook to what it means to follow Yahuwah and Yahushua as our Master, our “Lord,” our ruler and yet, our beloved Father and Redeemer-Son. </w:t>
      </w:r>
    </w:p>
    <w:p w14:paraId="46373F7C" w14:textId="56928316" w:rsidR="00751588" w:rsidRDefault="008549FD" w:rsidP="00751588">
      <w:pPr>
        <w:pStyle w:val="NoSpacing"/>
      </w:pPr>
      <w:r>
        <w:t xml:space="preserve">     </w:t>
      </w:r>
      <w:r w:rsidR="00751588" w:rsidRPr="008549FD">
        <w:rPr>
          <w:b/>
          <w:bCs/>
        </w:rPr>
        <w:t>He wants to be very personal as our Teacher</w:t>
      </w:r>
      <w:r w:rsidR="00751588">
        <w:t xml:space="preserve"> (</w:t>
      </w:r>
      <w:r w:rsidR="00751588" w:rsidRPr="008549FD">
        <w:rPr>
          <w:b/>
          <w:bCs/>
        </w:rPr>
        <w:t>John 16</w:t>
      </w:r>
      <w:r w:rsidR="00751588">
        <w:t xml:space="preserve">). We </w:t>
      </w:r>
      <w:r>
        <w:t xml:space="preserve">must </w:t>
      </w:r>
      <w:r w:rsidR="00751588">
        <w:t xml:space="preserve">receive His Spirt after we have had a true new birth, our sins forgiven, and our names checked that </w:t>
      </w:r>
      <w:r>
        <w:t>in His</w:t>
      </w:r>
      <w:r w:rsidR="00751588">
        <w:t xml:space="preserve"> Book of Life</w:t>
      </w:r>
      <w:r>
        <w:t>, written in eternity past -</w:t>
      </w:r>
      <w:r w:rsidR="00751588">
        <w:t xml:space="preserve"> from before the first humanity of Adam and Eve. He knew us from eternity, so our new birth is no surprise to Him. He just </w:t>
      </w:r>
      <w:proofErr w:type="gramStart"/>
      <w:r w:rsidR="00751588">
        <w:t>has to</w:t>
      </w:r>
      <w:proofErr w:type="gramEnd"/>
      <w:r w:rsidR="00751588">
        <w:t xml:space="preserve"> hear our agreement with Him out of our mouth.</w:t>
      </w:r>
      <w:r>
        <w:t xml:space="preserve"> We must reject sin, the allurements of what the mind says if “fun” for our body and mind – the allurements of the fallen ones to join them in their rebellion against “God.” </w:t>
      </w:r>
      <w:r w:rsidR="00751588">
        <w:t>He wants us to be “blameless” children, walking and living in obedience to His “house rules” as the Father of the house. He cannot have rebellious and self-willed brats in His house. Thus, the true family of Elohim is small, next to the millions of Christians who are church-goers, religious believers, but are not truly born again.</w:t>
      </w:r>
    </w:p>
    <w:p w14:paraId="40474AFB" w14:textId="77777777" w:rsidR="00216974" w:rsidRDefault="008549FD" w:rsidP="00751588">
      <w:pPr>
        <w:pStyle w:val="NoSpacing"/>
      </w:pPr>
      <w:r>
        <w:t xml:space="preserve">     </w:t>
      </w:r>
      <w:r w:rsidR="00751588" w:rsidRPr="00216974">
        <w:rPr>
          <w:b/>
          <w:bCs/>
        </w:rPr>
        <w:t>All three realms require human will</w:t>
      </w:r>
      <w:r w:rsidR="00751588">
        <w:t xml:space="preserve">. </w:t>
      </w:r>
      <w:r w:rsidR="00216974">
        <w:t xml:space="preserve">Your mind and emotions are being bombarded by the fallen ones using many means, all day and night – to wear you down. </w:t>
      </w:r>
      <w:r w:rsidR="00751588">
        <w:t xml:space="preserve">Lucifer and his fallen angel friends are busy to make sure that humans do not tap into a “personal relationship” or into “obedience to Their Word,” aka the Bible. </w:t>
      </w:r>
    </w:p>
    <w:p w14:paraId="0AC02F6D" w14:textId="6F45248C" w:rsidR="00751588" w:rsidRDefault="00216974" w:rsidP="00751588">
      <w:pPr>
        <w:pStyle w:val="NoSpacing"/>
      </w:pPr>
      <w:r>
        <w:t xml:space="preserve">     </w:t>
      </w:r>
      <w:r w:rsidR="00751588">
        <w:t xml:space="preserve">There are three divisions of the truly born again: 1) 30-fold, like the guests in a wedding, they are happy to watch the wedding. 2) the 60-fold, the “attendants” at the wedding that go between guests and the </w:t>
      </w:r>
      <w:proofErr w:type="gramStart"/>
      <w:r w:rsidR="00751588">
        <w:t>Bride</w:t>
      </w:r>
      <w:proofErr w:type="gramEnd"/>
      <w:r w:rsidR="00751588">
        <w:t xml:space="preserve"> and groom, and make sure everything is in order, including the food for the wedding feast. These are an active few, as you </w:t>
      </w:r>
      <w:proofErr w:type="gramStart"/>
      <w:r w:rsidR="00751588">
        <w:t>know</w:t>
      </w:r>
      <w:proofErr w:type="gramEnd"/>
      <w:r w:rsidR="00751588">
        <w:t xml:space="preserve"> from being at a formal wedding.</w:t>
      </w:r>
    </w:p>
    <w:p w14:paraId="09E8237F" w14:textId="4A980B2A" w:rsidR="00751588" w:rsidRDefault="00216974" w:rsidP="00751588">
      <w:pPr>
        <w:pStyle w:val="NoSpacing"/>
      </w:pPr>
      <w:r>
        <w:t xml:space="preserve">     </w:t>
      </w:r>
      <w:r w:rsidR="00751588">
        <w:t xml:space="preserve">Then there are the Bride and Groom, the 100-fold. These three groups serve the Master and attend the wedding in some way. We see this from most ancient times, and in </w:t>
      </w:r>
      <w:r w:rsidR="00751588" w:rsidRPr="00F52639">
        <w:rPr>
          <w:b/>
          <w:bCs/>
        </w:rPr>
        <w:t>John 3</w:t>
      </w:r>
      <w:r w:rsidR="00751588">
        <w:t xml:space="preserve">, the wedding at Cana. Messiah sat with His “mom.” The wine </w:t>
      </w:r>
      <w:proofErr w:type="gramStart"/>
      <w:r w:rsidR="00751588">
        <w:t>has been</w:t>
      </w:r>
      <w:proofErr w:type="gramEnd"/>
      <w:r w:rsidR="00751588">
        <w:t xml:space="preserve"> all drunk up at the post-wedding party. His mother offered His services.</w:t>
      </w:r>
    </w:p>
    <w:p w14:paraId="50FC8DFE" w14:textId="77777777" w:rsidR="00216974" w:rsidRDefault="00751588" w:rsidP="00751588">
      <w:pPr>
        <w:pStyle w:val="NoSpacing"/>
      </w:pPr>
      <w:r>
        <w:t xml:space="preserve">He called for the attendants. He told them to fill </w:t>
      </w:r>
      <w:proofErr w:type="gramStart"/>
      <w:r>
        <w:t>water</w:t>
      </w:r>
      <w:proofErr w:type="gramEnd"/>
      <w:r>
        <w:t xml:space="preserve"> jugs with water. They did. </w:t>
      </w:r>
      <w:proofErr w:type="gramStart"/>
      <w:r>
        <w:t>And,</w:t>
      </w:r>
      <w:proofErr w:type="gramEnd"/>
      <w:r>
        <w:t xml:space="preserve"> He turned the water into wine. The Bride and Groom were so happy. But He </w:t>
      </w:r>
      <w:proofErr w:type="gramStart"/>
      <w:r>
        <w:t>said</w:t>
      </w:r>
      <w:proofErr w:type="gramEnd"/>
      <w:r>
        <w:t xml:space="preserve"> “My time has not yet come.” It was not His time to take a Bride. That day is coming soon – and the three groups will be placed in their position – guests, attendants, Bride and Groom. </w:t>
      </w:r>
    </w:p>
    <w:p w14:paraId="29A669C6" w14:textId="38F4F9DF" w:rsidR="00751588" w:rsidRDefault="00216974" w:rsidP="00751588">
      <w:pPr>
        <w:pStyle w:val="NoSpacing"/>
      </w:pPr>
      <w:r>
        <w:t xml:space="preserve">     </w:t>
      </w:r>
      <w:r w:rsidR="00751588">
        <w:t xml:space="preserve">In </w:t>
      </w:r>
      <w:r w:rsidR="00751588" w:rsidRPr="00216974">
        <w:rPr>
          <w:i/>
          <w:iCs/>
        </w:rPr>
        <w:t>Hebrew Matthew</w:t>
      </w:r>
      <w:r w:rsidR="00751588">
        <w:t xml:space="preserve">, </w:t>
      </w:r>
      <w:r w:rsidR="00751588" w:rsidRPr="00216974">
        <w:rPr>
          <w:b/>
          <w:bCs/>
        </w:rPr>
        <w:t>Matthew 25:1</w:t>
      </w:r>
      <w:r w:rsidR="00751588">
        <w:t xml:space="preserve">, a Bride and a Bridegroom come to the 10 virgins. Only 5 were prepared for Their arrival to go to the wedding feast. The wedding takes place on Zion – thus </w:t>
      </w:r>
      <w:r w:rsidR="00751588" w:rsidRPr="00216974">
        <w:rPr>
          <w:b/>
          <w:bCs/>
        </w:rPr>
        <w:t>Revelation 14:1-5</w:t>
      </w:r>
      <w:r w:rsidR="00751588">
        <w:t>.</w:t>
      </w:r>
    </w:p>
    <w:p w14:paraId="703491F7" w14:textId="56773DCD" w:rsidR="00751588" w:rsidRDefault="00216974" w:rsidP="00751588">
      <w:pPr>
        <w:pStyle w:val="NoSpacing"/>
      </w:pPr>
      <w:r>
        <w:t xml:space="preserve">     </w:t>
      </w:r>
      <w:r w:rsidR="00751588">
        <w:t xml:space="preserve">The wedding feast is in an eternal realm evidently… The wedding is on a </w:t>
      </w:r>
      <w:proofErr w:type="spellStart"/>
      <w:r w:rsidR="00751588">
        <w:t>Tishre</w:t>
      </w:r>
      <w:proofErr w:type="spellEnd"/>
      <w:r w:rsidR="00751588">
        <w:t xml:space="preserve"> 10 – Yom Kippur, the feast of Atonement. He is “the Lamb who takes away the sin of the world.” </w:t>
      </w:r>
    </w:p>
    <w:p w14:paraId="2BD0A40C" w14:textId="58FFFD3D" w:rsidR="00751588" w:rsidRDefault="00216974" w:rsidP="00751588">
      <w:pPr>
        <w:pStyle w:val="NoSpacing"/>
      </w:pPr>
      <w:r>
        <w:t xml:space="preserve">     </w:t>
      </w:r>
      <w:r w:rsidR="00751588">
        <w:t xml:space="preserve">The wedding </w:t>
      </w:r>
      <w:r>
        <w:t>is</w:t>
      </w:r>
      <w:r w:rsidR="00751588">
        <w:t xml:space="preserve"> exclusive. The guests being invited to the wedding feast. The attendants </w:t>
      </w:r>
      <w:proofErr w:type="gramStart"/>
      <w:r w:rsidR="00751588">
        <w:t>preparing</w:t>
      </w:r>
      <w:proofErr w:type="gramEnd"/>
      <w:r w:rsidR="00751588">
        <w:t xml:space="preserve"> the wedding fast, as various parables of Messiah’s reveal, as in </w:t>
      </w:r>
      <w:r w:rsidR="00751588" w:rsidRPr="00216974">
        <w:rPr>
          <w:b/>
          <w:bCs/>
        </w:rPr>
        <w:t>Luke 12-13</w:t>
      </w:r>
      <w:r w:rsidR="00751588">
        <w:t>.</w:t>
      </w:r>
    </w:p>
    <w:p w14:paraId="7E3228D0" w14:textId="2FC4E94E" w:rsidR="00751588" w:rsidRDefault="00216974" w:rsidP="00751588">
      <w:pPr>
        <w:pStyle w:val="NoSpacing"/>
      </w:pPr>
      <w:r>
        <w:t xml:space="preserve">     </w:t>
      </w:r>
      <w:r w:rsidR="00751588">
        <w:t xml:space="preserve">Those that submit to their lustful desires of the flesh – the self-centered desires whether pure sin or just distraction from His purposes – cannot be a part of this glorious future. The enemy’s main focus is to kill all </w:t>
      </w:r>
      <w:r>
        <w:t>mankind and</w:t>
      </w:r>
      <w:r w:rsidR="00751588">
        <w:t xml:space="preserve"> try to ruin the eternal life of those </w:t>
      </w:r>
      <w:proofErr w:type="gramStart"/>
      <w:r w:rsidR="00751588">
        <w:t>born again</w:t>
      </w:r>
      <w:proofErr w:type="gramEnd"/>
      <w:r w:rsidR="00751588">
        <w:t xml:space="preserve"> ones by subtly bringing them into sin – and even the realm of the “supernatural” rather than the “eternal” realm. Knowing the Word of Elohim (Father and Son), we know the difference between these two realms.</w:t>
      </w:r>
    </w:p>
    <w:p w14:paraId="6554A633" w14:textId="4DC455A2" w:rsidR="00751588" w:rsidRDefault="00216974" w:rsidP="00751588">
      <w:pPr>
        <w:pStyle w:val="NoSpacing"/>
      </w:pPr>
      <w:r>
        <w:t xml:space="preserve">     </w:t>
      </w:r>
      <w:r w:rsidR="00751588">
        <w:t xml:space="preserve">People do not reason that in submitting to the beliefs of man, </w:t>
      </w:r>
      <w:r w:rsidR="00FD6A89">
        <w:t xml:space="preserve">or taking </w:t>
      </w:r>
      <w:r w:rsidR="00751588">
        <w:t xml:space="preserve">the drugs, </w:t>
      </w:r>
      <w:r w:rsidR="00306CE7">
        <w:t xml:space="preserve">or going by </w:t>
      </w:r>
      <w:r w:rsidR="00751588">
        <w:t>the influence of this world, they are rejecting eternal life.’</w:t>
      </w:r>
    </w:p>
    <w:p w14:paraId="7B78EF6E" w14:textId="1912AC8F" w:rsidR="00751588" w:rsidRDefault="00216974" w:rsidP="00751588">
      <w:pPr>
        <w:pStyle w:val="NoSpacing"/>
      </w:pPr>
      <w:r>
        <w:t xml:space="preserve">     </w:t>
      </w:r>
      <w:r w:rsidR="00751588">
        <w:t>The carnal</w:t>
      </w:r>
      <w:r w:rsidR="00306CE7">
        <w:t>/</w:t>
      </w:r>
      <w:r w:rsidR="00751588">
        <w:t>fleshly, earth-bound mind is vulnerable to the suggestions of Lucifer and his fallen angel associates, his Nephilim (hybrid) associates.</w:t>
      </w:r>
    </w:p>
    <w:p w14:paraId="6986474B" w14:textId="2FCC7C9A" w:rsidR="00751588" w:rsidRDefault="00216974" w:rsidP="00751588">
      <w:pPr>
        <w:pStyle w:val="NoSpacing"/>
      </w:pPr>
      <w:r w:rsidRPr="00216974">
        <w:rPr>
          <w:b/>
          <w:bCs/>
        </w:rPr>
        <w:t xml:space="preserve">     </w:t>
      </w:r>
      <w:r w:rsidR="00751588" w:rsidRPr="00216974">
        <w:rPr>
          <w:b/>
          <w:bCs/>
        </w:rPr>
        <w:t xml:space="preserve">Whom we yield to </w:t>
      </w:r>
      <w:proofErr w:type="gramStart"/>
      <w:r w:rsidR="00F52639">
        <w:rPr>
          <w:b/>
          <w:bCs/>
        </w:rPr>
        <w:t>determines</w:t>
      </w:r>
      <w:proofErr w:type="gramEnd"/>
      <w:r w:rsidR="00F52639">
        <w:rPr>
          <w:b/>
          <w:bCs/>
        </w:rPr>
        <w:t xml:space="preserve"> who</w:t>
      </w:r>
      <w:r w:rsidR="00751588" w:rsidRPr="00216974">
        <w:rPr>
          <w:b/>
          <w:bCs/>
        </w:rPr>
        <w:t xml:space="preserve"> we live with for eternity</w:t>
      </w:r>
      <w:r w:rsidR="00751588">
        <w:t>. Lucifer entices many with the same promises as in the Garden of Eden: “you shall be as gods, knowing good and evil.” One’s decisions determine their destiny every day. But, if our mind is hooked into the spirit where He dwells within, and we do what He says to do – our destiny is life eternal in His Kingdom.</w:t>
      </w:r>
    </w:p>
    <w:p w14:paraId="3094AA60" w14:textId="112A4763" w:rsidR="00F52639" w:rsidRDefault="00F52639" w:rsidP="00751588">
      <w:pPr>
        <w:pStyle w:val="NoSpacing"/>
      </w:pPr>
      <w:r>
        <w:t xml:space="preserve">     </w:t>
      </w:r>
      <w:r w:rsidR="00751588">
        <w:t>Knowing Father and Son personally</w:t>
      </w:r>
      <w:r w:rsidR="00EC285F">
        <w:t>! “D</w:t>
      </w:r>
      <w:r w:rsidR="00751588">
        <w:t xml:space="preserve">well” in Their presence through </w:t>
      </w:r>
      <w:r w:rsidR="00EC285F">
        <w:t>y</w:t>
      </w:r>
      <w:r w:rsidR="00751588">
        <w:t xml:space="preserve">our Spirit-filled eternal spirit. </w:t>
      </w:r>
      <w:r w:rsidR="00EC285F">
        <w:t>(</w:t>
      </w:r>
      <w:r w:rsidR="002C5C72" w:rsidRPr="002C5C72">
        <w:rPr>
          <w:b/>
          <w:bCs/>
        </w:rPr>
        <w:t>John 7:35-37</w:t>
      </w:r>
      <w:r w:rsidR="002C5C72">
        <w:t>) O</w:t>
      </w:r>
      <w:r w:rsidR="00751588">
        <w:t xml:space="preserve">bey Abba/Daddy and become joyful, peaceful, content, as well as powerful over “all the works of the enemy.” We are in a battle zone – we must stand as in </w:t>
      </w:r>
      <w:r w:rsidR="00751588" w:rsidRPr="00F52639">
        <w:rPr>
          <w:b/>
          <w:bCs/>
        </w:rPr>
        <w:t>Ephesians 6:1-10</w:t>
      </w:r>
      <w:r w:rsidR="00751588">
        <w:t xml:space="preserve">. </w:t>
      </w:r>
    </w:p>
    <w:p w14:paraId="0D8385EA" w14:textId="1AAED858" w:rsidR="00751588" w:rsidRDefault="00F52639" w:rsidP="00751588">
      <w:pPr>
        <w:pStyle w:val="NoSpacing"/>
      </w:pPr>
      <w:r>
        <w:t xml:space="preserve">     </w:t>
      </w:r>
      <w:r w:rsidR="00751588">
        <w:t>Let Him rule our lives, our minds especially, so that we remain with joy, peace, and His Presence.</w:t>
      </w:r>
      <w:r>
        <w:t xml:space="preserve"> </w:t>
      </w:r>
      <w:r w:rsidR="00751588">
        <w:t xml:space="preserve">Knowing Father and Son as They are, we are never alone. We are always filled with the Presence of the Spirit of Yahuwah. Before Messiah ascended, He told His disciples, His “taught ones,” to wait until He poured out the Spirit of His Father into their spirits within them. </w:t>
      </w:r>
      <w:r w:rsidRPr="00F52639">
        <w:rPr>
          <w:b/>
          <w:bCs/>
        </w:rPr>
        <w:t>Acts 2</w:t>
      </w:r>
      <w:r w:rsidR="00751588">
        <w:t xml:space="preserve"> is mandatory now, as the forces of darkness get stronger, we need His empowerment more than ever. DO NOT let the religious opinions of man take away your right to His Presence within you. He once reigned from Solomon’s Temple. </w:t>
      </w:r>
      <w:r>
        <w:t xml:space="preserve">Through a true new birth and the in-filling of His Spirit, </w:t>
      </w:r>
      <w:r w:rsidR="00751588">
        <w:t xml:space="preserve">we can have Him reign within us as His Temple. </w:t>
      </w:r>
      <w:proofErr w:type="spellStart"/>
      <w:r w:rsidR="00751588">
        <w:t>HalleluYah</w:t>
      </w:r>
      <w:proofErr w:type="spellEnd"/>
      <w:r w:rsidR="00751588">
        <w:t>!</w:t>
      </w:r>
    </w:p>
    <w:p w14:paraId="17DB1C35" w14:textId="77777777" w:rsidR="002C5C72" w:rsidRDefault="00F52639" w:rsidP="00751588">
      <w:pPr>
        <w:pStyle w:val="NoSpacing"/>
      </w:pPr>
      <w:r>
        <w:t xml:space="preserve">     I was raised Baptist and told that the book of </w:t>
      </w:r>
      <w:r w:rsidRPr="00EC285F">
        <w:rPr>
          <w:i/>
          <w:iCs/>
        </w:rPr>
        <w:t>Acts</w:t>
      </w:r>
      <w:r>
        <w:t xml:space="preserve"> is not for today. What a lie from the pit of hell! Age 22, while preaching on the streets of Los Angeles, I was approached by a couple from Life Bible College who asked me “have you received the Spirit since you believed.” I was born again in 1951, at age 6. I told them “No, but I sure do want Him.” I never did believe that Baptist lie. My testimony is #1 under the Mikvah of the Spirit. My experience was power</w:t>
      </w:r>
      <w:r w:rsidR="00EC285F">
        <w:t>ful</w:t>
      </w:r>
      <w:r>
        <w:t xml:space="preserve"> and precious, and my whole life changed as I </w:t>
      </w:r>
      <w:proofErr w:type="gramStart"/>
      <w:r>
        <w:t>opened up</w:t>
      </w:r>
      <w:proofErr w:type="gramEnd"/>
      <w:r>
        <w:t xml:space="preserve"> to the Spirit of Yahuwah to teach me, and lead me, and convict me, and strengthen me, and be my Abba/Daddy – personal and precious. </w:t>
      </w:r>
    </w:p>
    <w:p w14:paraId="3D5134E8" w14:textId="77777777" w:rsidR="00120EBA" w:rsidRDefault="002C5C72" w:rsidP="00751588">
      <w:pPr>
        <w:pStyle w:val="NoSpacing"/>
      </w:pPr>
      <w:r>
        <w:t xml:space="preserve">    </w:t>
      </w:r>
      <w:r w:rsidR="00F52639">
        <w:t>Study the Word with His leading and teaching</w:t>
      </w:r>
      <w:r>
        <w:t xml:space="preserve"> in your spirit</w:t>
      </w:r>
      <w:r w:rsidR="00F52639">
        <w:t xml:space="preserve">. He speaks to our re-born spirit, which is His Temple </w:t>
      </w:r>
      <w:r w:rsidR="00120EBA">
        <w:t>IF</w:t>
      </w:r>
      <w:r w:rsidR="00F52639">
        <w:t xml:space="preserve"> we ask Him to dwell in us. It is just like in </w:t>
      </w:r>
      <w:r w:rsidR="00F52639" w:rsidRPr="00F52639">
        <w:rPr>
          <w:b/>
          <w:bCs/>
        </w:rPr>
        <w:t>I Kings 8</w:t>
      </w:r>
      <w:r w:rsidR="00F52639">
        <w:t xml:space="preserve">, when He came down onto the Ark in Solomon’s Temple. He let them know “I’m here!” </w:t>
      </w:r>
      <w:proofErr w:type="spellStart"/>
      <w:r w:rsidR="00F52639">
        <w:t>HalleluYah</w:t>
      </w:r>
      <w:proofErr w:type="spellEnd"/>
      <w:r w:rsidR="00F52639">
        <w:t xml:space="preserve">! Shut out the mind allurements of the world, the flesh, and the Devil – and dwell in the secret place of the </w:t>
      </w:r>
      <w:proofErr w:type="gramStart"/>
      <w:r w:rsidR="00F52639">
        <w:t>Most High</w:t>
      </w:r>
      <w:proofErr w:type="gramEnd"/>
      <w:r w:rsidR="00F52639">
        <w:t xml:space="preserve"> (</w:t>
      </w:r>
      <w:r w:rsidR="00F52639" w:rsidRPr="00F52639">
        <w:rPr>
          <w:b/>
          <w:bCs/>
        </w:rPr>
        <w:t>Psalm 91:1</w:t>
      </w:r>
      <w:r w:rsidR="00F52639">
        <w:t xml:space="preserve">) That’s NOT being a spiritual religious fanatic. It is being returned to what He meant for us since </w:t>
      </w:r>
      <w:proofErr w:type="spellStart"/>
      <w:r w:rsidR="00F52639">
        <w:t>ahushua</w:t>
      </w:r>
      <w:proofErr w:type="spellEnd"/>
      <w:r w:rsidR="00F52639">
        <w:t xml:space="preserve">/Yeshua arose and returned to heaven. </w:t>
      </w:r>
    </w:p>
    <w:p w14:paraId="37F20592" w14:textId="3250D56A" w:rsidR="00751588" w:rsidRPr="00751588" w:rsidRDefault="00F52639" w:rsidP="00751588">
      <w:pPr>
        <w:pStyle w:val="NoSpacing"/>
      </w:pPr>
      <w:r>
        <w:t xml:space="preserve">Shalom, </w:t>
      </w:r>
      <w:r w:rsidR="00751588">
        <w:t xml:space="preserve">Yedidah </w:t>
      </w:r>
      <w:r w:rsidR="00120EBA">
        <w:t>January 8, 2025</w:t>
      </w:r>
      <w:r>
        <w:t xml:space="preserve"> </w:t>
      </w:r>
      <w:r w:rsidR="00120EBA">
        <w:t>[</w:t>
      </w:r>
      <w:r w:rsidR="00751588">
        <w:t>PODCAST DLXI (561)</w:t>
      </w:r>
      <w:r w:rsidR="00120EBA">
        <w:t>]</w:t>
      </w:r>
    </w:p>
    <w:sectPr w:rsidR="00751588" w:rsidRPr="0075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50C81"/>
    <w:multiLevelType w:val="hybridMultilevel"/>
    <w:tmpl w:val="5AE43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74F70"/>
    <w:multiLevelType w:val="hybridMultilevel"/>
    <w:tmpl w:val="369A4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E14A0"/>
    <w:multiLevelType w:val="hybridMultilevel"/>
    <w:tmpl w:val="8FA8AD7E"/>
    <w:lvl w:ilvl="0" w:tplc="ED8226C4">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405762580">
    <w:abstractNumId w:val="0"/>
  </w:num>
  <w:num w:numId="2" w16cid:durableId="836504056">
    <w:abstractNumId w:val="1"/>
  </w:num>
  <w:num w:numId="3" w16cid:durableId="151665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88"/>
    <w:rsid w:val="000152EB"/>
    <w:rsid w:val="0006459B"/>
    <w:rsid w:val="000C13AA"/>
    <w:rsid w:val="000E0BEC"/>
    <w:rsid w:val="000F6DD9"/>
    <w:rsid w:val="00103AA1"/>
    <w:rsid w:val="00120EBA"/>
    <w:rsid w:val="0015600A"/>
    <w:rsid w:val="001C2C8B"/>
    <w:rsid w:val="00216974"/>
    <w:rsid w:val="002C5C72"/>
    <w:rsid w:val="00306CE7"/>
    <w:rsid w:val="004A1078"/>
    <w:rsid w:val="004E1409"/>
    <w:rsid w:val="00600A3E"/>
    <w:rsid w:val="00605BC4"/>
    <w:rsid w:val="0073615A"/>
    <w:rsid w:val="00751588"/>
    <w:rsid w:val="0075614B"/>
    <w:rsid w:val="00783C6B"/>
    <w:rsid w:val="008549FD"/>
    <w:rsid w:val="00900A73"/>
    <w:rsid w:val="00931465"/>
    <w:rsid w:val="00963DEE"/>
    <w:rsid w:val="00975DD6"/>
    <w:rsid w:val="00A376B9"/>
    <w:rsid w:val="00A90C16"/>
    <w:rsid w:val="00C628D9"/>
    <w:rsid w:val="00C9711C"/>
    <w:rsid w:val="00CD10CE"/>
    <w:rsid w:val="00CE1D3C"/>
    <w:rsid w:val="00D06511"/>
    <w:rsid w:val="00D3208C"/>
    <w:rsid w:val="00E60A07"/>
    <w:rsid w:val="00E77621"/>
    <w:rsid w:val="00EC285F"/>
    <w:rsid w:val="00EE1AD5"/>
    <w:rsid w:val="00F04DF4"/>
    <w:rsid w:val="00F52639"/>
    <w:rsid w:val="00FD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3FC"/>
  <w15:chartTrackingRefBased/>
  <w15:docId w15:val="{F6C533B6-72CF-4FFC-9CA8-16E7078A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5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5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15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15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15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15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15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51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5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5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15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15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15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15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15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158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5158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515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5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1588"/>
    <w:pPr>
      <w:spacing w:before="160"/>
      <w:jc w:val="center"/>
    </w:pPr>
    <w:rPr>
      <w:i/>
      <w:iCs/>
      <w:color w:val="404040" w:themeColor="text1" w:themeTint="BF"/>
    </w:rPr>
  </w:style>
  <w:style w:type="character" w:customStyle="1" w:styleId="QuoteChar">
    <w:name w:val="Quote Char"/>
    <w:basedOn w:val="DefaultParagraphFont"/>
    <w:link w:val="Quote"/>
    <w:uiPriority w:val="29"/>
    <w:rsid w:val="00751588"/>
    <w:rPr>
      <w:i/>
      <w:iCs/>
      <w:color w:val="404040" w:themeColor="text1" w:themeTint="BF"/>
    </w:rPr>
  </w:style>
  <w:style w:type="paragraph" w:styleId="ListParagraph">
    <w:name w:val="List Paragraph"/>
    <w:basedOn w:val="Normal"/>
    <w:uiPriority w:val="34"/>
    <w:qFormat/>
    <w:rsid w:val="00751588"/>
    <w:pPr>
      <w:ind w:left="720"/>
      <w:contextualSpacing/>
    </w:pPr>
  </w:style>
  <w:style w:type="character" w:styleId="IntenseEmphasis">
    <w:name w:val="Intense Emphasis"/>
    <w:basedOn w:val="DefaultParagraphFont"/>
    <w:uiPriority w:val="21"/>
    <w:qFormat/>
    <w:rsid w:val="00751588"/>
    <w:rPr>
      <w:i/>
      <w:iCs/>
      <w:color w:val="0F4761" w:themeColor="accent1" w:themeShade="BF"/>
    </w:rPr>
  </w:style>
  <w:style w:type="paragraph" w:styleId="IntenseQuote">
    <w:name w:val="Intense Quote"/>
    <w:basedOn w:val="Normal"/>
    <w:next w:val="Normal"/>
    <w:link w:val="IntenseQuoteChar"/>
    <w:uiPriority w:val="30"/>
    <w:qFormat/>
    <w:rsid w:val="00751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588"/>
    <w:rPr>
      <w:i/>
      <w:iCs/>
      <w:color w:val="0F4761" w:themeColor="accent1" w:themeShade="BF"/>
    </w:rPr>
  </w:style>
  <w:style w:type="character" w:styleId="IntenseReference">
    <w:name w:val="Intense Reference"/>
    <w:basedOn w:val="DefaultParagraphFont"/>
    <w:uiPriority w:val="32"/>
    <w:qFormat/>
    <w:rsid w:val="00751588"/>
    <w:rPr>
      <w:b/>
      <w:bCs/>
      <w:smallCaps/>
      <w:color w:val="0F4761" w:themeColor="accent1" w:themeShade="BF"/>
      <w:spacing w:val="5"/>
    </w:rPr>
  </w:style>
  <w:style w:type="character" w:styleId="Hyperlink">
    <w:name w:val="Hyperlink"/>
    <w:basedOn w:val="DefaultParagraphFont"/>
    <w:uiPriority w:val="99"/>
    <w:unhideWhenUsed/>
    <w:rsid w:val="00216974"/>
    <w:rPr>
      <w:color w:val="467886" w:themeColor="hyperlink"/>
      <w:u w:val="single"/>
    </w:rPr>
  </w:style>
  <w:style w:type="character" w:styleId="UnresolvedMention">
    <w:name w:val="Unresolved Mention"/>
    <w:basedOn w:val="DefaultParagraphFont"/>
    <w:uiPriority w:val="99"/>
    <w:semiHidden/>
    <w:unhideWhenUsed/>
    <w:rsid w:val="0021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35383">
      <w:bodyDiv w:val="1"/>
      <w:marLeft w:val="0"/>
      <w:marRight w:val="0"/>
      <w:marTop w:val="0"/>
      <w:marBottom w:val="0"/>
      <w:divBdr>
        <w:top w:val="none" w:sz="0" w:space="0" w:color="auto"/>
        <w:left w:val="none" w:sz="0" w:space="0" w:color="auto"/>
        <w:bottom w:val="none" w:sz="0" w:space="0" w:color="auto"/>
        <w:right w:val="none" w:sz="0" w:space="0" w:color="auto"/>
      </w:divBdr>
    </w:div>
    <w:div w:id="1220827746">
      <w:bodyDiv w:val="1"/>
      <w:marLeft w:val="0"/>
      <w:marRight w:val="0"/>
      <w:marTop w:val="0"/>
      <w:marBottom w:val="0"/>
      <w:divBdr>
        <w:top w:val="none" w:sz="0" w:space="0" w:color="auto"/>
        <w:left w:val="none" w:sz="0" w:space="0" w:color="auto"/>
        <w:bottom w:val="none" w:sz="0" w:space="0" w:color="auto"/>
        <w:right w:val="none" w:sz="0" w:space="0" w:color="auto"/>
      </w:divBdr>
    </w:div>
    <w:div w:id="1225531060">
      <w:bodyDiv w:val="1"/>
      <w:marLeft w:val="0"/>
      <w:marRight w:val="0"/>
      <w:marTop w:val="0"/>
      <w:marBottom w:val="0"/>
      <w:divBdr>
        <w:top w:val="none" w:sz="0" w:space="0" w:color="auto"/>
        <w:left w:val="none" w:sz="0" w:space="0" w:color="auto"/>
        <w:bottom w:val="none" w:sz="0" w:space="0" w:color="auto"/>
        <w:right w:val="none" w:sz="0" w:space="0" w:color="auto"/>
      </w:divBdr>
    </w:div>
    <w:div w:id="17207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1_thessalonians/5-19.htm" TargetMode="External"/><Relationship Id="rId13" Type="http://schemas.openxmlformats.org/officeDocument/2006/relationships/hyperlink" Target="http://biblehub.com/1_thessalonians/5-24.htm" TargetMode="External"/><Relationship Id="rId3" Type="http://schemas.openxmlformats.org/officeDocument/2006/relationships/settings" Target="settings.xml"/><Relationship Id="rId7" Type="http://schemas.openxmlformats.org/officeDocument/2006/relationships/hyperlink" Target="http://biblehub.com/1_thessalonians/5-18.htm" TargetMode="External"/><Relationship Id="rId12" Type="http://schemas.openxmlformats.org/officeDocument/2006/relationships/hyperlink" Target="http://biblehub.com/1_thessalonians/5-2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hub.com/1_thessalonians/5-17.htm" TargetMode="External"/><Relationship Id="rId11" Type="http://schemas.openxmlformats.org/officeDocument/2006/relationships/hyperlink" Target="http://biblehub.com/1_thessalonians/5-22.htm" TargetMode="External"/><Relationship Id="rId5" Type="http://schemas.openxmlformats.org/officeDocument/2006/relationships/hyperlink" Target="http://biblehub.com/1_thessalonians/5-16.htm" TargetMode="External"/><Relationship Id="rId15" Type="http://schemas.openxmlformats.org/officeDocument/2006/relationships/theme" Target="theme/theme1.xml"/><Relationship Id="rId10" Type="http://schemas.openxmlformats.org/officeDocument/2006/relationships/hyperlink" Target="http://biblehub.com/1_thessalonians/5-21.htm" TargetMode="External"/><Relationship Id="rId4" Type="http://schemas.openxmlformats.org/officeDocument/2006/relationships/webSettings" Target="webSettings.xml"/><Relationship Id="rId9" Type="http://schemas.openxmlformats.org/officeDocument/2006/relationships/hyperlink" Target="http://biblehub.com/1_thessalonians/5-2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2025-01-08T19:12:00Z</dcterms:created>
  <dcterms:modified xsi:type="dcterms:W3CDTF">2025-01-08T19:14:00Z</dcterms:modified>
</cp:coreProperties>
</file>