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F5B2B" w14:textId="5EF9A7B3" w:rsidR="00AB62CE" w:rsidRPr="00AB62CE" w:rsidRDefault="00AB62CE" w:rsidP="00F421DA">
      <w:pPr>
        <w:pStyle w:val="NoSpacing"/>
        <w:rPr>
          <w:b/>
          <w:bCs/>
        </w:rPr>
      </w:pPr>
      <w:r w:rsidRPr="00AB62CE">
        <w:rPr>
          <w:b/>
          <w:bCs/>
        </w:rPr>
        <w:t xml:space="preserve">POSTURE OF FREEDOM NO LONGER SLAVES A LETTER AND LINK </w:t>
      </w:r>
    </w:p>
    <w:p w14:paraId="008D4BD6" w14:textId="3644EFC6" w:rsidR="00F421DA" w:rsidRDefault="00F421DA" w:rsidP="00F421DA">
      <w:pPr>
        <w:pStyle w:val="NoSpacing"/>
      </w:pPr>
      <w:r>
        <w:t xml:space="preserve">Greetings! Shalom! </w:t>
      </w:r>
    </w:p>
    <w:p w14:paraId="56CA5881" w14:textId="60F64361" w:rsidR="00F421DA" w:rsidRDefault="00F421DA" w:rsidP="00F421DA">
      <w:pPr>
        <w:pStyle w:val="NoSpacing"/>
      </w:pPr>
      <w:r>
        <w:t xml:space="preserve">     I hope you had a marvelous Passover day</w:t>
      </w:r>
      <w:r w:rsidR="0046443A">
        <w:t xml:space="preserve">! Now, </w:t>
      </w:r>
      <w:r>
        <w:t>Tuesday April 15</w:t>
      </w:r>
      <w:r w:rsidR="0046443A">
        <w:t>th</w:t>
      </w:r>
      <w:r>
        <w:t xml:space="preserve">, we are </w:t>
      </w:r>
      <w:proofErr w:type="gramStart"/>
      <w:r>
        <w:t>in</w:t>
      </w:r>
      <w:proofErr w:type="gramEnd"/>
      <w:r>
        <w:t xml:space="preserve"> day 2 of the week of unleavened bread. Leviticus 23 is for us who are born again and filled with Yahuwah’s Spirit, for it tells, as His children, the whole plan of salvation from Yahushua/Jesus’s death, burial and resurrection through to His second coming in our day. </w:t>
      </w:r>
    </w:p>
    <w:p w14:paraId="2CB6D09F" w14:textId="77777777" w:rsidR="00F421DA" w:rsidRDefault="00F421DA" w:rsidP="00F421DA">
      <w:pPr>
        <w:pStyle w:val="NoSpacing"/>
      </w:pPr>
      <w:r>
        <w:t xml:space="preserve">     As we celebrate and honor the festivals each year, we come closer to what our Savior did for us and will do for us. </w:t>
      </w:r>
    </w:p>
    <w:p w14:paraId="0B7D4045" w14:textId="4A9302FF" w:rsidR="00F421DA" w:rsidRDefault="00F421DA" w:rsidP="00F421DA">
      <w:pPr>
        <w:pStyle w:val="NoSpacing"/>
      </w:pPr>
      <w:r>
        <w:t xml:space="preserve">     This coming Sunday is the </w:t>
      </w:r>
      <w:proofErr w:type="gramStart"/>
      <w:r>
        <w:t>waving</w:t>
      </w:r>
      <w:proofErr w:type="gramEnd"/>
      <w:r>
        <w:t xml:space="preserve"> of the barley first fruits of the harvest. It is the day He rose from the dead for us, so that we can have eternal life. I remember walking down the steps to the Wall in Jerusalem in 2003 and seeing the thousands of people waiting in the open courtyard, listening to the chief rabbi at the Wall – as the Torah was read and the barley was waved. As I came down the steps barley sheeves were everywhere – so I picked up a few. </w:t>
      </w:r>
    </w:p>
    <w:p w14:paraId="0473ACA7" w14:textId="77777777" w:rsidR="00073458" w:rsidRDefault="00F421DA" w:rsidP="00F421DA">
      <w:pPr>
        <w:pStyle w:val="NoSpacing"/>
      </w:pPr>
      <w:r>
        <w:t xml:space="preserve">     Here is an important link for you to listen to Derek’s message this last Sunday. </w:t>
      </w:r>
    </w:p>
    <w:p w14:paraId="63B53535" w14:textId="77777777" w:rsidR="00073458" w:rsidRDefault="00073458" w:rsidP="00073458">
      <w:pPr>
        <w:pStyle w:val="NoSpacing"/>
      </w:pPr>
      <w:r>
        <w:t xml:space="preserve">     </w:t>
      </w:r>
      <w:hyperlink r:id="rId4" w:history="1">
        <w:r w:rsidRPr="00073458">
          <w:rPr>
            <w:rStyle w:val="Hyperlink"/>
          </w:rPr>
          <w:t>https://www.spreaker.com/episode/posture-of-freedom-no-longer-slaves--65574115</w:t>
        </w:r>
      </w:hyperlink>
    </w:p>
    <w:p w14:paraId="6B7EEED8" w14:textId="77777777" w:rsidR="00F54126" w:rsidRDefault="00073458" w:rsidP="00073458">
      <w:pPr>
        <w:pStyle w:val="NoSpacing"/>
      </w:pPr>
      <w:r>
        <w:t xml:space="preserve">     </w:t>
      </w:r>
      <w:r w:rsidR="00F54126">
        <w:t>The title of the message is: “</w:t>
      </w:r>
      <w:r w:rsidR="00F54126" w:rsidRPr="0062746C">
        <w:rPr>
          <w:b/>
          <w:bCs/>
        </w:rPr>
        <w:t>Posture of Freedom – No Longer Slaves</w:t>
      </w:r>
      <w:r w:rsidR="00F54126">
        <w:t xml:space="preserve">.” </w:t>
      </w:r>
    </w:p>
    <w:p w14:paraId="2A205FD3" w14:textId="7DA31688" w:rsidR="00073458" w:rsidRPr="00073458" w:rsidRDefault="00F54126" w:rsidP="00073458">
      <w:pPr>
        <w:pStyle w:val="NoSpacing"/>
      </w:pPr>
      <w:r>
        <w:t xml:space="preserve">     </w:t>
      </w:r>
      <w:r w:rsidR="00073458">
        <w:t>This link will connect you to Derek and Rebecca (Rivkah in Hebrew) Townsend’s website</w:t>
      </w:r>
      <w:r w:rsidR="00805074">
        <w:t>: thewelltroddenroad.org.</w:t>
      </w:r>
      <w:r w:rsidR="00073458">
        <w:t xml:space="preserve"> </w:t>
      </w:r>
      <w:r w:rsidR="00220712">
        <w:t xml:space="preserve">Using this link, </w:t>
      </w:r>
      <w:r w:rsidR="00073458">
        <w:t xml:space="preserve">you can click on other messages. </w:t>
      </w:r>
    </w:p>
    <w:p w14:paraId="026E108F" w14:textId="2E2A346C" w:rsidR="00F421DA" w:rsidRDefault="00073458" w:rsidP="00F421DA">
      <w:pPr>
        <w:pStyle w:val="NoSpacing"/>
      </w:pPr>
      <w:r>
        <w:t xml:space="preserve">     This last weekend, we</w:t>
      </w:r>
      <w:r w:rsidR="00F421DA">
        <w:t xml:space="preserve"> were having a “Camp Meeting” at the Prayer Center, and there were those there from other places who came to join with us. Derek spoke on Shabbat and on this last Sunday. I was astonished as he spoke </w:t>
      </w:r>
      <w:r w:rsidR="00220712">
        <w:t>about</w:t>
      </w:r>
      <w:r w:rsidR="00F421DA">
        <w:t xml:space="preserve"> the </w:t>
      </w:r>
      <w:proofErr w:type="gramStart"/>
      <w:r w:rsidR="00F421DA">
        <w:t>Festivals</w:t>
      </w:r>
      <w:proofErr w:type="gramEnd"/>
      <w:r w:rsidR="00F421DA">
        <w:t xml:space="preserve"> and began to teach </w:t>
      </w:r>
      <w:r w:rsidR="00D27529">
        <w:t>an audience of</w:t>
      </w:r>
      <w:r w:rsidR="00F421DA">
        <w:t xml:space="preserve"> Christians that our Savior is all through the Torah</w:t>
      </w:r>
      <w:r w:rsidR="00220712">
        <w:t>, the Prophets, and the Writings</w:t>
      </w:r>
      <w:r w:rsidR="00184062">
        <w:t>/the Tenach</w:t>
      </w:r>
      <w:r w:rsidR="00D27529">
        <w:t xml:space="preserve">. It is </w:t>
      </w:r>
      <w:r w:rsidR="00184062">
        <w:t>NOT</w:t>
      </w:r>
      <w:r w:rsidR="00D27529">
        <w:t xml:space="preserve"> an “Old Testament.” “Torah” simply</w:t>
      </w:r>
      <w:r w:rsidR="00F421DA">
        <w:t xml:space="preserve"> means the teachings and instructions of a good Father for His children.</w:t>
      </w:r>
      <w:r w:rsidR="00A53486">
        <w:t xml:space="preserve"> In Malachi we read: “I am Yahuwah; I change not.”</w:t>
      </w:r>
    </w:p>
    <w:p w14:paraId="7090EDB2" w14:textId="102FB5EF" w:rsidR="00F560B1" w:rsidRDefault="00F560B1" w:rsidP="00F421DA">
      <w:pPr>
        <w:pStyle w:val="NoSpacing"/>
      </w:pPr>
      <w:r>
        <w:t xml:space="preserve">     Please listen to this amazing sermon that caused Christians to understand and rejoice. The Pastor burst out with </w:t>
      </w:r>
      <w:r w:rsidR="00184062">
        <w:t>“amens”</w:t>
      </w:r>
      <w:r>
        <w:t xml:space="preserve"> about 5-6 times during the message.</w:t>
      </w:r>
      <w:r w:rsidR="00073458">
        <w:t xml:space="preserve"> </w:t>
      </w:r>
    </w:p>
    <w:p w14:paraId="11F5710B" w14:textId="490178EC" w:rsidR="00F560B1" w:rsidRDefault="00F560B1" w:rsidP="00F421DA">
      <w:pPr>
        <w:pStyle w:val="NoSpacing"/>
      </w:pPr>
      <w:r>
        <w:t xml:space="preserve">Please share it with others. No, we do not celebrate “Easter,” which is another way of saying “Ishtar,” the name of a very ruinous/destructive/blasphemous pagan goddess, a promoter of great sin that now permeates the </w:t>
      </w:r>
      <w:r w:rsidR="00073458">
        <w:t xml:space="preserve">apostate </w:t>
      </w:r>
      <w:r>
        <w:t>“church</w:t>
      </w:r>
      <w:r w:rsidR="00073458">
        <w:t>,” especially of the western world.</w:t>
      </w:r>
      <w:r>
        <w:t xml:space="preserve"> </w:t>
      </w:r>
      <w:r w:rsidR="00653230">
        <w:t>We celebrate our Savior’s death and resurrection!</w:t>
      </w:r>
    </w:p>
    <w:p w14:paraId="6438E5FF" w14:textId="42ED46BE" w:rsidR="00F421DA" w:rsidRDefault="00F560B1" w:rsidP="00F421DA">
      <w:pPr>
        <w:pStyle w:val="NoSpacing"/>
      </w:pPr>
      <w:r>
        <w:t xml:space="preserve">     Let us go by the whole Word, Genesis through Revelation for our understanding, allowing the Spirit of Yahuwah the Father to teach and “connect the dots.”</w:t>
      </w:r>
      <w:r w:rsidR="00F421DA">
        <w:t xml:space="preserve"> </w:t>
      </w:r>
    </w:p>
    <w:p w14:paraId="35D4D539" w14:textId="73E53236" w:rsidR="004E7BC2" w:rsidRDefault="00F560B1" w:rsidP="00F421DA">
      <w:pPr>
        <w:pStyle w:val="NoSpacing"/>
      </w:pPr>
      <w:r>
        <w:t xml:space="preserve">     Please share this message with others. It is thorough and complete. This is an audio message. I wish this had been filmed, since my son wore his new suit, shirt and tie (smile). </w:t>
      </w:r>
      <w:r w:rsidR="00DD0BA9">
        <w:t xml:space="preserve">If you are just learning the 7 Festivals of </w:t>
      </w:r>
      <w:r w:rsidR="00ED6FBB">
        <w:t xml:space="preserve">Father and Son for us, below the place to click to hear this message, click on: </w:t>
      </w:r>
      <w:r w:rsidR="004346EB">
        <w:t>“An Overview of the Seven Festivals.”</w:t>
      </w:r>
      <w:r w:rsidR="00436D16">
        <w:t xml:space="preserve"> </w:t>
      </w:r>
      <w:r w:rsidR="004346EB">
        <w:t xml:space="preserve"> </w:t>
      </w:r>
    </w:p>
    <w:p w14:paraId="278A9BDD" w14:textId="1D147B8F" w:rsidR="00F560B1" w:rsidRDefault="008275E5" w:rsidP="00F421DA">
      <w:pPr>
        <w:pStyle w:val="NoSpacing"/>
      </w:pPr>
      <w:r>
        <w:t>Shalom, blessings, Yedidah April 15</w:t>
      </w:r>
      <w:proofErr w:type="gramStart"/>
      <w:r>
        <w:t xml:space="preserve"> </w:t>
      </w:r>
      <w:r w:rsidR="0046443A">
        <w:t>2025</w:t>
      </w:r>
      <w:proofErr w:type="gramEnd"/>
      <w:r w:rsidR="00F560B1">
        <w:t xml:space="preserve">    </w:t>
      </w:r>
    </w:p>
    <w:p w14:paraId="11F8EDBA" w14:textId="77777777" w:rsidR="00F560B1" w:rsidRDefault="00F560B1" w:rsidP="00F421DA">
      <w:pPr>
        <w:pStyle w:val="NoSpacing"/>
      </w:pPr>
    </w:p>
    <w:p w14:paraId="258AECCC" w14:textId="77777777" w:rsidR="00F421DA" w:rsidRDefault="00F421DA"/>
    <w:p w14:paraId="067C713E" w14:textId="77777777" w:rsidR="00F421DA" w:rsidRDefault="00F421DA" w:rsidP="00F421DA">
      <w:pPr>
        <w:pStyle w:val="NoSpacing"/>
      </w:pPr>
    </w:p>
    <w:sectPr w:rsidR="00F42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DA"/>
    <w:rsid w:val="000152EB"/>
    <w:rsid w:val="0006459B"/>
    <w:rsid w:val="00073458"/>
    <w:rsid w:val="000C13AA"/>
    <w:rsid w:val="000E0BEC"/>
    <w:rsid w:val="000F6DD9"/>
    <w:rsid w:val="00103AA1"/>
    <w:rsid w:val="0015600A"/>
    <w:rsid w:val="00184062"/>
    <w:rsid w:val="00220712"/>
    <w:rsid w:val="004346EB"/>
    <w:rsid w:val="00436D16"/>
    <w:rsid w:val="0046443A"/>
    <w:rsid w:val="004E7BC2"/>
    <w:rsid w:val="005F4B50"/>
    <w:rsid w:val="00600A3E"/>
    <w:rsid w:val="00605BC4"/>
    <w:rsid w:val="0062746C"/>
    <w:rsid w:val="00653230"/>
    <w:rsid w:val="00762599"/>
    <w:rsid w:val="00783C6B"/>
    <w:rsid w:val="00805074"/>
    <w:rsid w:val="008275E5"/>
    <w:rsid w:val="00900A73"/>
    <w:rsid w:val="00963DEE"/>
    <w:rsid w:val="00A376B9"/>
    <w:rsid w:val="00A53486"/>
    <w:rsid w:val="00A90C16"/>
    <w:rsid w:val="00AB62CE"/>
    <w:rsid w:val="00B62BB7"/>
    <w:rsid w:val="00C9711C"/>
    <w:rsid w:val="00CD10CE"/>
    <w:rsid w:val="00D06511"/>
    <w:rsid w:val="00D27529"/>
    <w:rsid w:val="00DD0BA9"/>
    <w:rsid w:val="00ED6FBB"/>
    <w:rsid w:val="00EE1AD5"/>
    <w:rsid w:val="00F04DF4"/>
    <w:rsid w:val="00F421DA"/>
    <w:rsid w:val="00F54126"/>
    <w:rsid w:val="00F56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214AB"/>
  <w15:chartTrackingRefBased/>
  <w15:docId w15:val="{92990729-222D-4414-8F14-7DCB4CD0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1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21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21D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1D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421D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421D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421D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421D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421D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F421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21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21D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1D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421D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421D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21D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21D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21D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21DA"/>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421D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F421D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1D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21DA"/>
    <w:pPr>
      <w:spacing w:before="160"/>
      <w:jc w:val="center"/>
    </w:pPr>
    <w:rPr>
      <w:i/>
      <w:iCs/>
      <w:color w:val="404040" w:themeColor="text1" w:themeTint="BF"/>
    </w:rPr>
  </w:style>
  <w:style w:type="character" w:customStyle="1" w:styleId="QuoteChar">
    <w:name w:val="Quote Char"/>
    <w:basedOn w:val="DefaultParagraphFont"/>
    <w:link w:val="Quote"/>
    <w:uiPriority w:val="29"/>
    <w:rsid w:val="00F421DA"/>
    <w:rPr>
      <w:i/>
      <w:iCs/>
      <w:color w:val="404040" w:themeColor="text1" w:themeTint="BF"/>
    </w:rPr>
  </w:style>
  <w:style w:type="paragraph" w:styleId="ListParagraph">
    <w:name w:val="List Paragraph"/>
    <w:basedOn w:val="Normal"/>
    <w:uiPriority w:val="34"/>
    <w:qFormat/>
    <w:rsid w:val="00F421DA"/>
    <w:pPr>
      <w:ind w:left="720"/>
      <w:contextualSpacing/>
    </w:pPr>
  </w:style>
  <w:style w:type="character" w:styleId="IntenseEmphasis">
    <w:name w:val="Intense Emphasis"/>
    <w:basedOn w:val="DefaultParagraphFont"/>
    <w:uiPriority w:val="21"/>
    <w:qFormat/>
    <w:rsid w:val="00F421DA"/>
    <w:rPr>
      <w:i/>
      <w:iCs/>
      <w:color w:val="0F4761" w:themeColor="accent1" w:themeShade="BF"/>
    </w:rPr>
  </w:style>
  <w:style w:type="paragraph" w:styleId="IntenseQuote">
    <w:name w:val="Intense Quote"/>
    <w:basedOn w:val="Normal"/>
    <w:next w:val="Normal"/>
    <w:link w:val="IntenseQuoteChar"/>
    <w:uiPriority w:val="30"/>
    <w:qFormat/>
    <w:rsid w:val="00F421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1DA"/>
    <w:rPr>
      <w:i/>
      <w:iCs/>
      <w:color w:val="0F4761" w:themeColor="accent1" w:themeShade="BF"/>
    </w:rPr>
  </w:style>
  <w:style w:type="character" w:styleId="IntenseReference">
    <w:name w:val="Intense Reference"/>
    <w:basedOn w:val="DefaultParagraphFont"/>
    <w:uiPriority w:val="32"/>
    <w:qFormat/>
    <w:rsid w:val="00F421DA"/>
    <w:rPr>
      <w:b/>
      <w:bCs/>
      <w:smallCaps/>
      <w:color w:val="0F4761" w:themeColor="accent1" w:themeShade="BF"/>
      <w:spacing w:val="5"/>
    </w:rPr>
  </w:style>
  <w:style w:type="character" w:styleId="Hyperlink">
    <w:name w:val="Hyperlink"/>
    <w:basedOn w:val="DefaultParagraphFont"/>
    <w:uiPriority w:val="99"/>
    <w:unhideWhenUsed/>
    <w:rsid w:val="00073458"/>
    <w:rPr>
      <w:color w:val="467886" w:themeColor="hyperlink"/>
      <w:u w:val="single"/>
    </w:rPr>
  </w:style>
  <w:style w:type="character" w:styleId="UnresolvedMention">
    <w:name w:val="Unresolved Mention"/>
    <w:basedOn w:val="DefaultParagraphFont"/>
    <w:uiPriority w:val="99"/>
    <w:semiHidden/>
    <w:unhideWhenUsed/>
    <w:rsid w:val="00073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4241268">
      <w:bodyDiv w:val="1"/>
      <w:marLeft w:val="0"/>
      <w:marRight w:val="0"/>
      <w:marTop w:val="0"/>
      <w:marBottom w:val="0"/>
      <w:divBdr>
        <w:top w:val="none" w:sz="0" w:space="0" w:color="auto"/>
        <w:left w:val="none" w:sz="0" w:space="0" w:color="auto"/>
        <w:bottom w:val="none" w:sz="0" w:space="0" w:color="auto"/>
        <w:right w:val="none" w:sz="0" w:space="0" w:color="auto"/>
      </w:divBdr>
    </w:div>
    <w:div w:id="172406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01.safelinks.protection.outlook.com/?url=https%3A%2F%2Fwww.spreaker.com%2Fepisode%2Fposture-of-freedom-no-longer-slaves--65574115&amp;data=05%7C02%7C%7C38674979307f451570fe08dd7bb343a0%7C84df9e7fe9f640afb435aaaaaaaaaaaa%7C1%7C0%7C638802732043422946%7CUnknown%7CTWFpbGZsb3d8eyJFbXB0eU1hcGkiOnRydWUsIlYiOiIwLjAuMDAwMCIsIlAiOiJXaW4zMiIsIkFOIjoiTWFpbCIsIldUIjoyfQ%3D%3D%7C0%7C%7C%7C&amp;sdata=scxDoM8KqXwm5h5Wb2E7Sf00lBUUarGtScEjkYLnRO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2025-04-15T18:43:00Z</dcterms:created>
  <dcterms:modified xsi:type="dcterms:W3CDTF">2025-04-15T18:45:00Z</dcterms:modified>
</cp:coreProperties>
</file>