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205E55" w14:textId="3FDA34E0" w:rsidR="005E0906" w:rsidRPr="00190330" w:rsidRDefault="00463F90" w:rsidP="00564032">
      <w:pPr>
        <w:pStyle w:val="NoSpacing"/>
        <w:jc w:val="center"/>
        <w:rPr>
          <w:rFonts w:ascii="Bahnschrift Condensed" w:hAnsi="Bahnschrift Condensed"/>
          <w:b/>
          <w:bCs/>
          <w:color w:val="77206D" w:themeColor="accent5" w:themeShade="BF"/>
          <w:sz w:val="44"/>
          <w:szCs w:val="44"/>
        </w:rPr>
      </w:pPr>
      <w:r w:rsidRPr="00190330">
        <w:rPr>
          <w:rFonts w:ascii="Bahnschrift Condensed" w:hAnsi="Bahnschrift Condensed"/>
          <w:b/>
          <w:bCs/>
          <w:color w:val="77206D" w:themeColor="accent5" w:themeShade="BF"/>
          <w:sz w:val="44"/>
          <w:szCs w:val="44"/>
        </w:rPr>
        <w:t>U</w:t>
      </w:r>
      <w:r w:rsidR="005E0906" w:rsidRPr="00190330">
        <w:rPr>
          <w:rFonts w:ascii="Bahnschrift Condensed" w:hAnsi="Bahnschrift Condensed"/>
          <w:b/>
          <w:bCs/>
          <w:color w:val="77206D" w:themeColor="accent5" w:themeShade="BF"/>
          <w:sz w:val="44"/>
          <w:szCs w:val="44"/>
        </w:rPr>
        <w:t>NLESS</w:t>
      </w:r>
      <w:r w:rsidRPr="00190330">
        <w:rPr>
          <w:rFonts w:ascii="Bahnschrift Condensed" w:hAnsi="Bahnschrift Condensed"/>
          <w:b/>
          <w:bCs/>
          <w:color w:val="77206D" w:themeColor="accent5" w:themeShade="BF"/>
          <w:sz w:val="44"/>
          <w:szCs w:val="44"/>
        </w:rPr>
        <w:t>! N</w:t>
      </w:r>
      <w:r w:rsidR="005E0906" w:rsidRPr="00190330">
        <w:rPr>
          <w:rFonts w:ascii="Bahnschrift Condensed" w:hAnsi="Bahnschrift Condensed"/>
          <w:b/>
          <w:bCs/>
          <w:color w:val="77206D" w:themeColor="accent5" w:themeShade="BF"/>
          <w:sz w:val="44"/>
          <w:szCs w:val="44"/>
        </w:rPr>
        <w:t>EVERTHELESS</w:t>
      </w:r>
      <w:r w:rsidRPr="00190330">
        <w:rPr>
          <w:rFonts w:ascii="Bahnschrift Condensed" w:hAnsi="Bahnschrift Condensed"/>
          <w:b/>
          <w:bCs/>
          <w:color w:val="77206D" w:themeColor="accent5" w:themeShade="BF"/>
          <w:sz w:val="44"/>
          <w:szCs w:val="44"/>
        </w:rPr>
        <w:t>! THE SECRET OF KNOWING</w:t>
      </w:r>
    </w:p>
    <w:p w14:paraId="05406135" w14:textId="77777777" w:rsidR="00A8653B" w:rsidRPr="00564032" w:rsidRDefault="00A8653B" w:rsidP="00080B03">
      <w:pPr>
        <w:pStyle w:val="NoSpacing"/>
      </w:pPr>
    </w:p>
    <w:p w14:paraId="2768CBCB" w14:textId="34EA894A" w:rsidR="00391011" w:rsidRDefault="00190330" w:rsidP="00080B03">
      <w:pPr>
        <w:pStyle w:val="NoSpacing"/>
      </w:pPr>
      <w:r>
        <w:t xml:space="preserve">     </w:t>
      </w:r>
      <w:r w:rsidR="005E0906">
        <w:t xml:space="preserve">Last night I did a </w:t>
      </w:r>
      <w:r w:rsidR="00080B03">
        <w:t xml:space="preserve">Bible study of my own that took me to after midnight of </w:t>
      </w:r>
      <w:r w:rsidR="004637F5">
        <w:t>yesterday</w:t>
      </w:r>
      <w:r w:rsidR="00080B03">
        <w:t xml:space="preserve"> morning, December 7</w:t>
      </w:r>
      <w:r w:rsidR="00080B03" w:rsidRPr="00080B03">
        <w:rPr>
          <w:vertAlign w:val="superscript"/>
        </w:rPr>
        <w:t>th</w:t>
      </w:r>
      <w:r w:rsidR="00080B03">
        <w:t>. December 7</w:t>
      </w:r>
      <w:r w:rsidR="00080B03" w:rsidRPr="00080B03">
        <w:rPr>
          <w:vertAlign w:val="superscript"/>
        </w:rPr>
        <w:t>th</w:t>
      </w:r>
      <w:r w:rsidR="00080B03">
        <w:t xml:space="preserve"> – Pearl Harbor Day – day that the U.S. Government started WWII by allowing Japan to blow up Pearl Harbor – as they waited in the Oval Office of the White House to get the news of Japan’s bombing of Pearl Harbor. The U.S. had started WWI also</w:t>
      </w:r>
      <w:r w:rsidR="005E0906">
        <w:t xml:space="preserve"> – U.S. Bankers having the Czar of Russia and his family murdered</w:t>
      </w:r>
      <w:r w:rsidR="00080B03">
        <w:t>, and now the</w:t>
      </w:r>
      <w:r w:rsidR="005E0906">
        <w:t xml:space="preserve"> U.S. has again, </w:t>
      </w:r>
      <w:r w:rsidR="00080B03">
        <w:t xml:space="preserve">for at least 3 years, </w:t>
      </w:r>
      <w:r w:rsidR="005E0906">
        <w:t xml:space="preserve">been </w:t>
      </w:r>
      <w:r w:rsidR="00080B03">
        <w:t>desperately working on starting WWIII. Actually</w:t>
      </w:r>
      <w:r w:rsidR="00562A6F">
        <w:t>,</w:t>
      </w:r>
      <w:r w:rsidR="00080B03">
        <w:t xml:space="preserve"> </w:t>
      </w:r>
      <w:r w:rsidR="005E0906">
        <w:t>from</w:t>
      </w:r>
      <w:r w:rsidR="00080B03">
        <w:t xml:space="preserve"> less than a month ago, according to </w:t>
      </w:r>
      <w:r w:rsidR="005E0906">
        <w:t xml:space="preserve">military </w:t>
      </w:r>
      <w:r w:rsidR="00080B03">
        <w:t>reports, after provoking Russia to war, the U.S. has successfully started WWIII.</w:t>
      </w:r>
      <w:r w:rsidR="005E0906">
        <w:t xml:space="preserve"> </w:t>
      </w:r>
    </w:p>
    <w:p w14:paraId="0F72341E" w14:textId="62709272" w:rsidR="005E0906" w:rsidRDefault="00391011" w:rsidP="00080B03">
      <w:pPr>
        <w:pStyle w:val="NoSpacing"/>
      </w:pPr>
      <w:r>
        <w:t xml:space="preserve">     </w:t>
      </w:r>
      <w:r w:rsidR="005E0906">
        <w:t>Syria did absolutely nothing to provoke war – yet President Obama had Syria bombed based on a blatant lie back in 2014. President George Bush Jr. started war in Afghanistan to stop the Taliban from burning the U.S. poppy fields – heroin and cocaine fields. Gulf War I and II were started simply to destabilize the Middle East further. President Obama told Egyptian President Hosni Mubarak to stop being President, so that the CIA could declare the terrorist Muslim Brotherhood of their making, the rulers of Egypt. In just a short time, the U.S. set up one destabilizing maneuver after another that has brought the chaos there. Iran wanted no war with Israel. Syria wanted no war. Hezbollah in Lebanon wanted no war. The Palestinians wanted no war. The only ones who want war so bad they start them based on lies is the U.S. – for money making and to destabilize the entire world for the Bestial ruler to come to power. Human sacrifice under the White House! Lucifer’s portal over the White House! Oh yes … human sacrifice under the Pentagon, in Hollywood, all over the U.S., cannibalism too. Now Satanists declare they have a right to sacrifice babies to Satan since it is a religious ritual, comparing it to Christianity’s Communion. Lucifer and fallen angels have taken over – so they think – just “as it was in the days of Noah so shall it be at the coming of the Son of Man.” (</w:t>
      </w:r>
      <w:r w:rsidR="005E0906" w:rsidRPr="004637F5">
        <w:rPr>
          <w:b/>
          <w:bCs/>
        </w:rPr>
        <w:t>Genesis 6, Matthew 24</w:t>
      </w:r>
      <w:r w:rsidR="005E0906">
        <w:t>)</w:t>
      </w:r>
    </w:p>
    <w:p w14:paraId="527B892C" w14:textId="200DCE56" w:rsidR="0071007B" w:rsidRPr="004637F5" w:rsidRDefault="004637F5" w:rsidP="00080B03">
      <w:pPr>
        <w:pStyle w:val="NoSpacing"/>
        <w:rPr>
          <w:b/>
          <w:bCs/>
        </w:rPr>
      </w:pPr>
      <w:r>
        <w:t xml:space="preserve">     </w:t>
      </w:r>
      <w:r w:rsidR="0071007B">
        <w:t xml:space="preserve">In the midst of all of this, the truly </w:t>
      </w:r>
      <w:r>
        <w:t>born-again</w:t>
      </w:r>
      <w:r w:rsidR="0071007B">
        <w:t xml:space="preserve"> servants of Yahushua Messiah are preparing to move into final position to move in power with the two witnesses over the earth in one final declaration of Yahuwah before His wrath is poured out and Yahushua Messiah returns. </w:t>
      </w:r>
      <w:r w:rsidR="0071007B" w:rsidRPr="004637F5">
        <w:rPr>
          <w:b/>
          <w:bCs/>
        </w:rPr>
        <w:t xml:space="preserve">Daniel 11:32, Revelation 3:7-13, 7:1-4, 9:4, 14:1-5, 22:3-5. </w:t>
      </w:r>
    </w:p>
    <w:p w14:paraId="7DCC9858" w14:textId="77777777" w:rsidR="00397F27" w:rsidRDefault="0071007B" w:rsidP="00080B03">
      <w:pPr>
        <w:pStyle w:val="NoSpacing"/>
      </w:pPr>
      <w:r>
        <w:t xml:space="preserve">Here is what Joni </w:t>
      </w:r>
      <w:r w:rsidR="004637F5">
        <w:t xml:space="preserve">Eareckson Tada </w:t>
      </w:r>
      <w:r>
        <w:t xml:space="preserve">wrote in </w:t>
      </w:r>
      <w:r w:rsidR="004637F5">
        <w:t xml:space="preserve">her Devotional </w:t>
      </w:r>
      <w:r w:rsidR="004637F5" w:rsidRPr="004637F5">
        <w:rPr>
          <w:i/>
          <w:iCs/>
        </w:rPr>
        <w:t>The Practice of the Presence of Jesus</w:t>
      </w:r>
      <w:r w:rsidRPr="004637F5">
        <w:rPr>
          <w:i/>
          <w:iCs/>
        </w:rPr>
        <w:t xml:space="preserve"> </w:t>
      </w:r>
      <w:r>
        <w:t>chapter</w:t>
      </w:r>
      <w:r w:rsidR="00A8653B">
        <w:t xml:space="preserve">, page 191, Devotion #95: “Jesus taught one way of </w:t>
      </w:r>
      <w:r w:rsidR="004637F5">
        <w:t>l</w:t>
      </w:r>
      <w:r w:rsidR="00A8653B">
        <w:t xml:space="preserve">oving over and over saying </w:t>
      </w:r>
      <w:r w:rsidR="004637F5">
        <w:t>`</w:t>
      </w:r>
      <w:r w:rsidR="00A8653B">
        <w:t>Unless a kernel of what is plan</w:t>
      </w:r>
      <w:r w:rsidR="004637F5">
        <w:t>t</w:t>
      </w:r>
      <w:r w:rsidR="00A8653B">
        <w:t xml:space="preserve">ed in the soil and dies it remains alone, but </w:t>
      </w:r>
      <w:r w:rsidR="004637F5">
        <w:t xml:space="preserve">if </w:t>
      </w:r>
      <w:r w:rsidR="00A8653B">
        <w:t>it is dies it will bring forth much fruit.</w:t>
      </w:r>
      <w:r w:rsidR="004637F5">
        <w:t>’</w:t>
      </w:r>
      <w:r w:rsidR="00A8653B">
        <w:t xml:space="preserve"> Unless you allow Jesus to push you down deep into the dark so</w:t>
      </w:r>
      <w:r w:rsidR="004637F5">
        <w:t>i</w:t>
      </w:r>
      <w:r w:rsidR="00A8653B">
        <w:t xml:space="preserve">l of suffering, you will remain alone on the surface of life. Your tiny seed-self will say hard, and unyielding, unproductive and tossed about. Nothing of any eternal good will happen in you or through you. </w:t>
      </w:r>
      <w:r w:rsidR="004637F5">
        <w:t xml:space="preserve">    </w:t>
      </w:r>
      <w:r w:rsidR="00A8653B">
        <w:t xml:space="preserve">When you allow God to tenderly break you, things change. Your </w:t>
      </w:r>
      <w:r w:rsidR="004637F5">
        <w:t>l</w:t>
      </w:r>
      <w:r w:rsidR="00A8653B">
        <w:t xml:space="preserve">ittle seed-self dies. You become </w:t>
      </w:r>
      <w:r w:rsidR="004637F5">
        <w:t>lowly</w:t>
      </w:r>
      <w:r w:rsidR="00A8653B">
        <w:t>, willing to descend into a dark place for as long as God desires. There, a wonderous transformation takes pla</w:t>
      </w:r>
      <w:r w:rsidR="004637F5">
        <w:t>c</w:t>
      </w:r>
      <w:r w:rsidR="00A8653B">
        <w:t xml:space="preserve">e. Planted in the will of God, your death to self produces an abundance </w:t>
      </w:r>
      <w:r w:rsidR="004637F5">
        <w:t>of peace</w:t>
      </w:r>
      <w:r w:rsidR="00A8653B">
        <w:t xml:space="preserve"> and joy in your heart and God brings fo</w:t>
      </w:r>
      <w:r w:rsidR="004637F5">
        <w:t>r</w:t>
      </w:r>
      <w:r w:rsidR="00A8653B">
        <w:t>th a plentiful harvest of tra</w:t>
      </w:r>
      <w:r w:rsidR="004637F5">
        <w:t>nsformed</w:t>
      </w:r>
      <w:r w:rsidR="00A8653B">
        <w:t xml:space="preserve"> lives all around you. It is one of His principles – death </w:t>
      </w:r>
      <w:r w:rsidR="004637F5">
        <w:t>p</w:t>
      </w:r>
      <w:r w:rsidR="00A8653B">
        <w:t xml:space="preserve">roduces life. Denying your heart of its wants and preferences </w:t>
      </w:r>
      <w:r w:rsidR="00A8653B">
        <w:lastRenderedPageBreak/>
        <w:t>leads to a rich spiritual life in Messiah. You become the kind of person God can powerfu</w:t>
      </w:r>
      <w:r w:rsidR="004637F5">
        <w:t>lly</w:t>
      </w:r>
      <w:r w:rsidR="00A8653B">
        <w:t xml:space="preserve"> use in His Kingdom. Praise God</w:t>
      </w:r>
      <w:r w:rsidR="004637F5">
        <w:t>, H</w:t>
      </w:r>
      <w:r w:rsidR="00A8653B">
        <w:t>e has transformed the dark soil of your suffering into a place of resurrection joy. … purpose to die to self and rise to Jesus. It is the rhythm of a healthy spiritual and eternal life.</w:t>
      </w:r>
      <w:r w:rsidR="00397F27">
        <w:t>”</w:t>
      </w:r>
    </w:p>
    <w:p w14:paraId="18B9CA6B" w14:textId="7EA5A1F5" w:rsidR="00A8653B" w:rsidRDefault="00397F27" w:rsidP="00080B03">
      <w:pPr>
        <w:pStyle w:val="NoSpacing"/>
      </w:pPr>
      <w:r>
        <w:t xml:space="preserve">   </w:t>
      </w:r>
      <w:r w:rsidR="004637F5">
        <w:t xml:space="preserve"> </w:t>
      </w:r>
      <w:r w:rsidR="00A8653B">
        <w:t xml:space="preserve">I conclude, if you submit to Him, with a </w:t>
      </w:r>
      <w:r w:rsidR="004637F5">
        <w:t>`</w:t>
      </w:r>
      <w:r w:rsidR="00A8653B">
        <w:t>nevertheless, not my will but Yours be done,</w:t>
      </w:r>
      <w:r w:rsidR="004637F5">
        <w:t>’</w:t>
      </w:r>
      <w:r w:rsidR="00A8653B">
        <w:t xml:space="preserve"> you will be amazed at how qui</w:t>
      </w:r>
      <w:r w:rsidR="004637F5">
        <w:t>ckly</w:t>
      </w:r>
      <w:r w:rsidR="00A8653B">
        <w:t xml:space="preserve"> He will transform you! Peace and joy – in the midst of suffering, hardship, and turmoil going on around you. </w:t>
      </w:r>
      <w:r w:rsidR="004637F5">
        <w:t xml:space="preserve">Turmoil </w:t>
      </w:r>
      <w:r w:rsidR="00A8653B">
        <w:t>does not have to be in you. You can shut it out by submitting to Yahuwah to do the transformation necessary to prepare you for the Kingdom, by living in the Kingdom down here on earth.</w:t>
      </w:r>
      <w:r>
        <w:t>”</w:t>
      </w:r>
    </w:p>
    <w:p w14:paraId="64C26127" w14:textId="718B806C" w:rsidR="0071007B" w:rsidRDefault="004637F5" w:rsidP="00080B03">
      <w:pPr>
        <w:pStyle w:val="NoSpacing"/>
      </w:pPr>
      <w:r>
        <w:t xml:space="preserve">     </w:t>
      </w:r>
      <w:r w:rsidR="0071007B">
        <w:t>As I read</w:t>
      </w:r>
      <w:r w:rsidR="00201287">
        <w:t xml:space="preserve"> Joni’s little exhortation</w:t>
      </w:r>
      <w:r w:rsidR="0071007B">
        <w:t>, Yahuwah began giving me revelation on it that kept going on and on.</w:t>
      </w:r>
      <w:r w:rsidR="0010177D">
        <w:t xml:space="preserve"> </w:t>
      </w:r>
      <w:r w:rsidR="0071007B" w:rsidRPr="0010177D">
        <w:rPr>
          <w:b/>
          <w:bCs/>
        </w:rPr>
        <w:t>John 12:24-33</w:t>
      </w:r>
      <w:r w:rsidR="0071007B">
        <w:t>: Messiah preparing Himself and His disciples for His martyrdom for our salvation, said: “</w:t>
      </w:r>
      <w:r w:rsidR="0071007B" w:rsidRPr="00837A50">
        <w:rPr>
          <w:u w:val="single"/>
        </w:rPr>
        <w:t>Unless</w:t>
      </w:r>
      <w:r w:rsidR="0071007B">
        <w:t xml:space="preserve"> a grain of wheat falls into the ground and dies, it remains along. </w:t>
      </w:r>
      <w:r w:rsidR="0071007B" w:rsidRPr="00837A50">
        <w:rPr>
          <w:u w:val="single"/>
        </w:rPr>
        <w:t>But if it dies</w:t>
      </w:r>
      <w:r w:rsidR="0071007B">
        <w:t xml:space="preserve">, it bears much fruit.” He speaks of His death in parable form. Then verse 25: “He who loves his life shall lose it, but he who hates his </w:t>
      </w:r>
      <w:r w:rsidR="00837A50">
        <w:t>l</w:t>
      </w:r>
      <w:r w:rsidR="0071007B">
        <w:t xml:space="preserve">ife in this world shall preserve it for everlasting life…verse 28 </w:t>
      </w:r>
      <w:r w:rsidR="00837A50">
        <w:t>`</w:t>
      </w:r>
      <w:r w:rsidR="0071007B">
        <w:t xml:space="preserve"> Father, esteem Your Name.</w:t>
      </w:r>
      <w:r w:rsidR="00837A50">
        <w:t>’</w:t>
      </w:r>
      <w:r w:rsidR="0071007B">
        <w:t xml:space="preserve"> Then a voice came from heaven, `I have both esteemed it and shall esteem it again.’ Verse 29 So the crowd that stood by heard it were saying that they had heard thunder!”</w:t>
      </w:r>
    </w:p>
    <w:p w14:paraId="28498F56" w14:textId="6410C28B" w:rsidR="0071007B" w:rsidRDefault="00837A50" w:rsidP="00080B03">
      <w:pPr>
        <w:pStyle w:val="NoSpacing"/>
      </w:pPr>
      <w:r>
        <w:t xml:space="preserve">     </w:t>
      </w:r>
      <w:r w:rsidR="0071007B">
        <w:t>2005 Tel Elias, Jordan, overlooking the ruins of Tishbe</w:t>
      </w:r>
      <w:r>
        <w:t xml:space="preserve"> -</w:t>
      </w:r>
      <w:r w:rsidR="0071007B">
        <w:t xml:space="preserve"> </w:t>
      </w:r>
      <w:r w:rsidR="0071007B" w:rsidRPr="00837A50">
        <w:rPr>
          <w:b/>
          <w:bCs/>
        </w:rPr>
        <w:t>I Kings 17:1</w:t>
      </w:r>
      <w:r w:rsidR="0071007B">
        <w:t>…</w:t>
      </w:r>
      <w:r>
        <w:t xml:space="preserve"> In calling </w:t>
      </w:r>
      <w:r w:rsidR="0071007B">
        <w:t>out Abba’s Name over the valley between Jorden and Israel</w:t>
      </w:r>
      <w:r>
        <w:t xml:space="preserve">, </w:t>
      </w:r>
      <w:r w:rsidR="0071007B">
        <w:t xml:space="preserve">I had wondered if His Name had been spoken there since Elijah lived there. Three times I cried out `Yahuwah’ over the valley. Each Time </w:t>
      </w:r>
      <w:r>
        <w:t xml:space="preserve">His Name left my lips </w:t>
      </w:r>
      <w:r w:rsidR="0071007B">
        <w:t>thunder crashed and rolled down the valley southward towards Jerusalem. The two ladies with me were in shock</w:t>
      </w:r>
      <w:r>
        <w:t>, mouths dropped open.</w:t>
      </w:r>
    </w:p>
    <w:p w14:paraId="1D21F749" w14:textId="78204915" w:rsidR="0071007B" w:rsidRDefault="00837A50" w:rsidP="00080B03">
      <w:pPr>
        <w:pStyle w:val="NoSpacing"/>
      </w:pPr>
      <w:r>
        <w:t xml:space="preserve">     </w:t>
      </w:r>
      <w:r w:rsidR="00D65A75">
        <w:t xml:space="preserve">The words “unless” in </w:t>
      </w:r>
      <w:r w:rsidR="00D65A75" w:rsidRPr="00837A50">
        <w:rPr>
          <w:b/>
          <w:bCs/>
        </w:rPr>
        <w:t>John 12:24</w:t>
      </w:r>
      <w:r w:rsidR="00D65A75">
        <w:t xml:space="preserve">, and the “nevertheless” of </w:t>
      </w:r>
      <w:r w:rsidR="00D65A75" w:rsidRPr="00837A50">
        <w:rPr>
          <w:b/>
          <w:bCs/>
        </w:rPr>
        <w:t>Matthe</w:t>
      </w:r>
      <w:r w:rsidRPr="00837A50">
        <w:rPr>
          <w:b/>
          <w:bCs/>
        </w:rPr>
        <w:t>w</w:t>
      </w:r>
      <w:r w:rsidR="00D65A75" w:rsidRPr="00837A50">
        <w:rPr>
          <w:b/>
          <w:bCs/>
        </w:rPr>
        <w:t xml:space="preserve"> 26:39</w:t>
      </w:r>
      <w:r w:rsidR="00D65A75">
        <w:t xml:space="preserve">, </w:t>
      </w:r>
      <w:r w:rsidR="00D65A75" w:rsidRPr="00837A50">
        <w:rPr>
          <w:b/>
          <w:bCs/>
        </w:rPr>
        <w:t>42</w:t>
      </w:r>
      <w:r w:rsidR="00D65A75">
        <w:t xml:space="preserve">, carry the same meaning. </w:t>
      </w:r>
      <w:r>
        <w:t xml:space="preserve">The choice of submission! We walk the hard road, the narrow path – that leads to life! </w:t>
      </w:r>
      <w:r w:rsidRPr="00837A50">
        <w:rPr>
          <w:b/>
          <w:bCs/>
        </w:rPr>
        <w:t>Matthew 7:13-14</w:t>
      </w:r>
      <w:r>
        <w:t>!</w:t>
      </w:r>
    </w:p>
    <w:p w14:paraId="0A3A15C4" w14:textId="77777777" w:rsidR="00837A50" w:rsidRDefault="00837A50" w:rsidP="00080B03">
      <w:pPr>
        <w:pStyle w:val="NoSpacing"/>
      </w:pPr>
      <w:r>
        <w:t xml:space="preserve">     </w:t>
      </w:r>
      <w:r w:rsidR="00D65A75">
        <w:t>Messiah</w:t>
      </w:r>
      <w:r>
        <w:t xml:space="preserve"> Yahushua</w:t>
      </w:r>
      <w:r w:rsidR="00D65A75">
        <w:t xml:space="preserve"> did not want to go to the stake – yet, that was why His Father sent Him to earth</w:t>
      </w:r>
      <w:r>
        <w:t xml:space="preserve"> in a human body</w:t>
      </w:r>
      <w:r w:rsidR="00D65A75">
        <w:t xml:space="preserve">. </w:t>
      </w:r>
      <w:r>
        <w:t>Yahushua</w:t>
      </w:r>
      <w:r w:rsidR="00D65A75">
        <w:t xml:space="preserve"> knew, before the foundation of the world that He would bear our sins on his own body and die a horrible death with them. </w:t>
      </w:r>
      <w:r>
        <w:t xml:space="preserve">He agreed to it, submitted to the will of His Father – before the foundation of the world!!! </w:t>
      </w:r>
    </w:p>
    <w:p w14:paraId="38CAB681" w14:textId="7AEF3691" w:rsidR="00D65A75" w:rsidRDefault="00837A50" w:rsidP="00080B03">
      <w:pPr>
        <w:pStyle w:val="NoSpacing"/>
      </w:pPr>
      <w:r>
        <w:t xml:space="preserve">     </w:t>
      </w:r>
      <w:r w:rsidR="00D65A75">
        <w:t>In His agony in the Garden of Gethsemane before His arrest, He asked Abba if there was any other way to save us rather than by this terrible death. He knew there was no other way. So, he said</w:t>
      </w:r>
      <w:r>
        <w:t>,</w:t>
      </w:r>
      <w:r w:rsidR="00D65A75">
        <w:t xml:space="preserve"> “NEVERTHELESS</w:t>
      </w:r>
      <w:r>
        <w:t xml:space="preserve">, </w:t>
      </w:r>
      <w:r w:rsidR="00D65A75">
        <w:t>NOT MY WILL BUT YOURS BE DONE.” Without that “nevertheless” we would not be able to have eternal life.</w:t>
      </w:r>
    </w:p>
    <w:p w14:paraId="0A4EF7DA" w14:textId="20C9BFA6" w:rsidR="00D65A75" w:rsidRDefault="00837A50" w:rsidP="00080B03">
      <w:pPr>
        <w:pStyle w:val="NoSpacing"/>
      </w:pPr>
      <w:r>
        <w:t xml:space="preserve">     Yahushua</w:t>
      </w:r>
      <w:r w:rsidR="00D65A75">
        <w:t xml:space="preserve"> said in </w:t>
      </w:r>
      <w:r w:rsidR="00D65A75" w:rsidRPr="00837A50">
        <w:rPr>
          <w:b/>
          <w:bCs/>
        </w:rPr>
        <w:t>John 12:24</w:t>
      </w:r>
      <w:r>
        <w:t>,</w:t>
      </w:r>
      <w:r w:rsidR="00D65A75">
        <w:t xml:space="preserve"> in a parable, that a seed has to go into the ground a</w:t>
      </w:r>
      <w:r>
        <w:t>nd</w:t>
      </w:r>
      <w:r w:rsidR="00D65A75">
        <w:t xml:space="preserve"> rot away, in order for its life to rise upward and become food for humans to eat. Death brings life if </w:t>
      </w:r>
      <w:r>
        <w:t xml:space="preserve">death is </w:t>
      </w:r>
      <w:r w:rsidR="00D65A75">
        <w:t xml:space="preserve">given for </w:t>
      </w:r>
      <w:r>
        <w:t xml:space="preserve">the purpose of </w:t>
      </w:r>
      <w:r w:rsidR="00D65A75">
        <w:t xml:space="preserve">life. </w:t>
      </w:r>
      <w:r>
        <w:t>Yahushua,</w:t>
      </w:r>
      <w:r w:rsidR="00D65A75">
        <w:t xml:space="preserve"> and a se</w:t>
      </w:r>
      <w:r>
        <w:t>e</w:t>
      </w:r>
      <w:r w:rsidR="00D65A75">
        <w:t>d</w:t>
      </w:r>
      <w:r w:rsidR="00397F27">
        <w:t xml:space="preserve"> – they </w:t>
      </w:r>
      <w:r w:rsidR="00D65A75">
        <w:t xml:space="preserve">both bring forth “much fruit” from dying. </w:t>
      </w:r>
      <w:r w:rsidR="00397F27">
        <w:t xml:space="preserve">Yahushua and you and I – we bring forth “much fruit” from dying. What is our fruit? The salvation of others – the giving of other lives to the Master for eternal life, the enlightening of the Spirit, the teaching of His will. </w:t>
      </w:r>
    </w:p>
    <w:p w14:paraId="4CC2FE63" w14:textId="76CA09BC" w:rsidR="00D65A75" w:rsidRDefault="00837A50" w:rsidP="00080B03">
      <w:pPr>
        <w:pStyle w:val="NoSpacing"/>
      </w:pPr>
      <w:r>
        <w:t xml:space="preserve">     </w:t>
      </w:r>
      <w:r w:rsidR="00D65A75">
        <w:t>It is the plan of Yahuwah to multiply – His children would be saved by Yahushua bearing our sins and pay</w:t>
      </w:r>
      <w:r w:rsidR="00397F27">
        <w:t>i</w:t>
      </w:r>
      <w:r w:rsidR="00D65A75">
        <w:t>ng the price for them. Then by His rising from the dead, He would bring much many children for His Father, just as a seed produces fruit.</w:t>
      </w:r>
    </w:p>
    <w:p w14:paraId="578AC53E" w14:textId="6CD86071" w:rsidR="00D65A75" w:rsidRDefault="00397F27" w:rsidP="00080B03">
      <w:pPr>
        <w:pStyle w:val="NoSpacing"/>
      </w:pPr>
      <w:r>
        <w:t xml:space="preserve">     </w:t>
      </w:r>
      <w:r w:rsidR="00D65A75">
        <w:t xml:space="preserve">As we die to self, we say “nevertheless not my will but </w:t>
      </w:r>
      <w:r>
        <w:t>Yours</w:t>
      </w:r>
      <w:r w:rsidR="00D65A75">
        <w:t xml:space="preserve"> be done.” We die to what we want to give ourselves to what He wants, so that we bring forth much fruit – and many are born again to new life as they too give themselves as that seed.</w:t>
      </w:r>
    </w:p>
    <w:p w14:paraId="0BDA1AC4" w14:textId="09241214" w:rsidR="00D65A75" w:rsidRDefault="00D65A75" w:rsidP="00080B03">
      <w:pPr>
        <w:pStyle w:val="NoSpacing"/>
      </w:pPr>
      <w:r>
        <w:t xml:space="preserve">Without the nevertheless there can be no eternal life in the Kingdom. Without the “unless” making our </w:t>
      </w:r>
      <w:r w:rsidR="00397F27">
        <w:t>c</w:t>
      </w:r>
      <w:r>
        <w:t>hoice to die to self, we will lose what we could have had in Him.</w:t>
      </w:r>
      <w:r w:rsidR="00397F27">
        <w:t xml:space="preserve"> Religion is strictly man’s ideas. We must give ourselves to personally KNOW Father and Son, so that we “dwell” with Them, now and forever!</w:t>
      </w:r>
    </w:p>
    <w:p w14:paraId="7B38E93C" w14:textId="2E413596" w:rsidR="00D65A75" w:rsidRDefault="00397F27" w:rsidP="00080B03">
      <w:pPr>
        <w:pStyle w:val="NoSpacing"/>
      </w:pPr>
      <w:r>
        <w:t xml:space="preserve">     </w:t>
      </w:r>
      <w:r w:rsidR="00E4537E">
        <w:t>Yahuwah thunders when someone He knows and loves exalts His Name. Oh how loudly, on a sunny day, He thundered over the valley below Tel Elias</w:t>
      </w:r>
      <w:r>
        <w:t xml:space="preserve"> in Jordan</w:t>
      </w:r>
      <w:r w:rsidR="00E4537E">
        <w:t>.</w:t>
      </w:r>
      <w:r>
        <w:t xml:space="preserve"> He let me know I was right about His Name not being spoken there since the days of Elijah/Eliyahu living there. He thundered when His Name was mentioned too in </w:t>
      </w:r>
      <w:r w:rsidRPr="00397F27">
        <w:rPr>
          <w:b/>
          <w:bCs/>
        </w:rPr>
        <w:t>John 12:27-33</w:t>
      </w:r>
      <w:r>
        <w:t>. The people heard the thunder</w:t>
      </w:r>
      <w:r w:rsidR="003D17F0">
        <w:t xml:space="preserve"> after Yahushua said: “Father, glorify Your Name.”</w:t>
      </w:r>
    </w:p>
    <w:p w14:paraId="7076E41F" w14:textId="77777777" w:rsidR="003D17F0" w:rsidRDefault="00397F27" w:rsidP="00080B03">
      <w:pPr>
        <w:pStyle w:val="NoSpacing"/>
      </w:pPr>
      <w:r>
        <w:t xml:space="preserve">     </w:t>
      </w:r>
      <w:r w:rsidR="00E4537E">
        <w:t>In the 1990s, one Wednesday night at Grace Temple, before we took communion together. I was kneeling in prayer. I had taught a class in end-time prophecy for about 2 years each Sunday evening. I asked Abba “I’ve told them all I can about the end times of Your Son’s return, what do you want me to tell them now? He thundered in His booming voice: “Prepare My People for Tabernacl</w:t>
      </w:r>
      <w:r w:rsidR="003D17F0">
        <w:t>e</w:t>
      </w:r>
      <w:r w:rsidR="00E4537E">
        <w:t xml:space="preserve">s.” </w:t>
      </w:r>
    </w:p>
    <w:p w14:paraId="4F8DD250" w14:textId="356DFAE9" w:rsidR="00E4537E" w:rsidRDefault="003D17F0" w:rsidP="00080B03">
      <w:pPr>
        <w:pStyle w:val="NoSpacing"/>
      </w:pPr>
      <w:r>
        <w:t xml:space="preserve">     In the</w:t>
      </w:r>
      <w:r w:rsidR="00E4537E">
        <w:t xml:space="preserve"> mid-1990s I was </w:t>
      </w:r>
      <w:r>
        <w:t>under terrible</w:t>
      </w:r>
      <w:r w:rsidR="00E4537E">
        <w:t xml:space="preserve"> trauma</w:t>
      </w:r>
      <w:r>
        <w:t xml:space="preserve"> with</w:t>
      </w:r>
      <w:r w:rsidR="00E4537E">
        <w:t xml:space="preserve"> nervous breakdowns</w:t>
      </w:r>
      <w:r>
        <w:t>.</w:t>
      </w:r>
      <w:r w:rsidR="00E4537E">
        <w:t xml:space="preserve"> I wanted to die. My heart was not acting well with all the trauma. One night I got </w:t>
      </w:r>
      <w:r>
        <w:t>u</w:t>
      </w:r>
      <w:r w:rsidR="00E4537E">
        <w:t>p at 3:00 AM to go to the bathroom. He thundered</w:t>
      </w:r>
      <w:r>
        <w:t>:</w:t>
      </w:r>
      <w:r w:rsidR="00E4537E">
        <w:t xml:space="preserve"> “Do you want to live or do you want to die – tell Me Now</w:t>
      </w:r>
      <w:r>
        <w:t>!</w:t>
      </w:r>
      <w:r w:rsidR="00E4537E">
        <w:t>” It was such a shock. I told Him “I want to live.” He healed me.</w:t>
      </w:r>
    </w:p>
    <w:p w14:paraId="14526871" w14:textId="77777777" w:rsidR="003D17F0" w:rsidRDefault="003D17F0" w:rsidP="00080B03">
      <w:pPr>
        <w:pStyle w:val="NoSpacing"/>
      </w:pPr>
      <w:r>
        <w:t xml:space="preserve">     </w:t>
      </w:r>
      <w:r w:rsidR="00E4537E">
        <w:t xml:space="preserve">John </w:t>
      </w:r>
      <w:r w:rsidR="00E4537E" w:rsidRPr="003D17F0">
        <w:rPr>
          <w:b/>
          <w:bCs/>
        </w:rPr>
        <w:t>12:14</w:t>
      </w:r>
      <w:r w:rsidR="00E4537E">
        <w:t xml:space="preserve"> is followed by </w:t>
      </w:r>
      <w:r w:rsidR="00E4537E" w:rsidRPr="003D17F0">
        <w:rPr>
          <w:b/>
          <w:bCs/>
        </w:rPr>
        <w:t>John 12:25</w:t>
      </w:r>
      <w:r w:rsidR="00E4537E">
        <w:t xml:space="preserve">, “He who loves His life shall lose it….” </w:t>
      </w:r>
    </w:p>
    <w:p w14:paraId="3614D4B6" w14:textId="469D6593" w:rsidR="00E4537E" w:rsidRDefault="003D17F0" w:rsidP="00080B03">
      <w:pPr>
        <w:pStyle w:val="NoSpacing"/>
      </w:pPr>
      <w:r>
        <w:t xml:space="preserve">     </w:t>
      </w:r>
      <w:r w:rsidR="00E4537E">
        <w:t xml:space="preserve">So death to self and submission to the Master is </w:t>
      </w:r>
      <w:r>
        <w:t>the</w:t>
      </w:r>
      <w:r w:rsidR="00E4537E">
        <w:t xml:space="preserve"> only way </w:t>
      </w:r>
      <w:r>
        <w:t>t</w:t>
      </w:r>
      <w:r w:rsidR="00E4537E">
        <w:t xml:space="preserve">o proceed from a true new birth to </w:t>
      </w:r>
      <w:r>
        <w:t>our entering</w:t>
      </w:r>
      <w:r w:rsidR="00E4537E">
        <w:t xml:space="preserve"> into the Kingdom. </w:t>
      </w:r>
    </w:p>
    <w:p w14:paraId="23F56F08" w14:textId="49CE6931" w:rsidR="00E4537E" w:rsidRDefault="003D17F0" w:rsidP="00080B03">
      <w:pPr>
        <w:pStyle w:val="NoSpacing"/>
      </w:pPr>
      <w:r>
        <w:t xml:space="preserve">     </w:t>
      </w:r>
      <w:r w:rsidR="00E4537E">
        <w:t>Now 11:50 PM</w:t>
      </w:r>
      <w:r>
        <w:t xml:space="preserve">: </w:t>
      </w:r>
      <w:r w:rsidR="00E4537E">
        <w:t>Unless we take on His likeness in death to self, we will never be able to enter the Kingdom of Elohim! The flesh much die in order for us to bear fruit for eternal life!!!</w:t>
      </w:r>
    </w:p>
    <w:p w14:paraId="663CA1C6" w14:textId="77777777" w:rsidR="003D17F0" w:rsidRDefault="003D17F0" w:rsidP="00080B03">
      <w:pPr>
        <w:pStyle w:val="NoSpacing"/>
      </w:pPr>
      <w:r>
        <w:t xml:space="preserve">     </w:t>
      </w:r>
      <w:r w:rsidR="00E4537E" w:rsidRPr="003D17F0">
        <w:rPr>
          <w:b/>
          <w:bCs/>
        </w:rPr>
        <w:t>John 12</w:t>
      </w:r>
      <w:r w:rsidR="00E4537E">
        <w:t>, in the parable of the seed the key words are “</w:t>
      </w:r>
      <w:r w:rsidR="00E4537E" w:rsidRPr="003D17F0">
        <w:rPr>
          <w:b/>
          <w:bCs/>
        </w:rPr>
        <w:t>BUT, IF IT DIES</w:t>
      </w:r>
      <w:r w:rsidR="00E4537E">
        <w:t xml:space="preserve">.” </w:t>
      </w:r>
    </w:p>
    <w:p w14:paraId="59D3A8BC" w14:textId="77777777" w:rsidR="003D17F0" w:rsidRDefault="003D17F0" w:rsidP="00080B03">
      <w:pPr>
        <w:pStyle w:val="NoSpacing"/>
      </w:pPr>
      <w:r>
        <w:t>It is an</w:t>
      </w:r>
      <w:r w:rsidR="00E4537E">
        <w:t xml:space="preserve"> option</w:t>
      </w:r>
      <w:r>
        <w:t xml:space="preserve">! If we </w:t>
      </w:r>
      <w:r w:rsidR="00E4537E">
        <w:t>choos</w:t>
      </w:r>
      <w:r>
        <w:t>e</w:t>
      </w:r>
      <w:r w:rsidR="00E4537E">
        <w:t xml:space="preserve"> to die to self</w:t>
      </w:r>
      <w:r>
        <w:t>, giving our mind, emotions, body, reasoning, desires, and choices to Him, giving ourself to Him as Master, we</w:t>
      </w:r>
      <w:r w:rsidR="00E4537E">
        <w:t xml:space="preserve"> bring forth fruit and life for others</w:t>
      </w:r>
      <w:r>
        <w:t>. The opposite is the choice to be</w:t>
      </w:r>
      <w:r w:rsidR="00E4537E">
        <w:t xml:space="preserve"> self</w:t>
      </w:r>
      <w:r>
        <w:t xml:space="preserve">-centered, and rely on our own reasoning and decision. The end of that would be our </w:t>
      </w:r>
      <w:r w:rsidR="00E4537E">
        <w:t>never entering et</w:t>
      </w:r>
      <w:r>
        <w:t xml:space="preserve">ernal </w:t>
      </w:r>
      <w:r w:rsidR="00E4537E">
        <w:t>life</w:t>
      </w:r>
      <w:r>
        <w:t>, for then Abba and Son would say to us “I never knew you, depart from Me.”</w:t>
      </w:r>
    </w:p>
    <w:p w14:paraId="5466955F" w14:textId="5F0D630C" w:rsidR="00E4537E" w:rsidRDefault="003D17F0" w:rsidP="00080B03">
      <w:pPr>
        <w:pStyle w:val="NoSpacing"/>
      </w:pPr>
      <w:r>
        <w:t xml:space="preserve">     </w:t>
      </w:r>
      <w:r w:rsidR="00E4537E">
        <w:t xml:space="preserve">It all depends on the “unless.” It all depends on the “nevertheless” – </w:t>
      </w:r>
      <w:r>
        <w:t>“</w:t>
      </w:r>
      <w:r w:rsidR="00E4537E">
        <w:t>not my will, but Yours be done.</w:t>
      </w:r>
      <w:r>
        <w:t>”</w:t>
      </w:r>
      <w:r w:rsidR="00E4537E">
        <w:t xml:space="preserve"> As we give ourself mo</w:t>
      </w:r>
      <w:r>
        <w:t>r</w:t>
      </w:r>
      <w:r w:rsidR="00E4537E">
        <w:t xml:space="preserve">e and more to </w:t>
      </w:r>
      <w:r>
        <w:t>Yahuwah</w:t>
      </w:r>
      <w:r w:rsidR="00E4537E">
        <w:t xml:space="preserve"> and Yahushua, we realiz</w:t>
      </w:r>
      <w:r>
        <w:t>e</w:t>
      </w:r>
      <w:r w:rsidR="00E4537E">
        <w:t xml:space="preserve"> that we have found the best life of all – His life moving through us to bring life to others. We become Friends with Father and Son – working together for our Their family/our family forever. Eternity vs temporal comfort and satisfaction – that’s the choice. UNLESS … AND NEVERTHELESS</w:t>
      </w:r>
      <w:r>
        <w:t xml:space="preserve">. The choice is ours. </w:t>
      </w:r>
      <w:r w:rsidR="00391011">
        <w:t>Just know that</w:t>
      </w:r>
      <w:r>
        <w:t xml:space="preserve"> it is an eternal choice. The</w:t>
      </w:r>
      <w:r w:rsidR="00E4537E">
        <w:t xml:space="preserve"> good choices open doors for the miraculous trans</w:t>
      </w:r>
      <w:r>
        <w:t>formation</w:t>
      </w:r>
      <w:r w:rsidR="00E4537E">
        <w:t xml:space="preserve"> of our own nature into the nature and likeness of Yahuwah and Yahus</w:t>
      </w:r>
      <w:r>
        <w:t>h</w:t>
      </w:r>
      <w:r w:rsidR="00E4537E">
        <w:t>ua</w:t>
      </w:r>
      <w:r>
        <w:t>, so</w:t>
      </w:r>
      <w:r w:rsidR="00E4537E">
        <w:t xml:space="preserve"> that we learn Their ways, and thinking, taking on Their nature</w:t>
      </w:r>
      <w:r w:rsidR="00497FDA">
        <w:t>, which is rooted in Their love</w:t>
      </w:r>
      <w:r w:rsidR="00E4537E">
        <w:t>. The greatest freedom, peac</w:t>
      </w:r>
      <w:r w:rsidR="00497FDA">
        <w:t>e</w:t>
      </w:r>
      <w:r w:rsidR="00E4537E">
        <w:t>, joy, constant rising upward and onward</w:t>
      </w:r>
      <w:r w:rsidR="00497FDA">
        <w:t>, is dependent on our relationship with Them personally. We live a miraculous life. Yes, hard, many challenges, as Joni relates</w:t>
      </w:r>
      <w:r w:rsidR="00391011">
        <w:t>.</w:t>
      </w:r>
      <w:r w:rsidR="00A00FC3">
        <w:t xml:space="preserve"> </w:t>
      </w:r>
    </w:p>
    <w:p w14:paraId="0625B1E0" w14:textId="7E25ADDE" w:rsidR="00391011" w:rsidRDefault="00391011" w:rsidP="00080B03">
      <w:pPr>
        <w:pStyle w:val="NoSpacing"/>
      </w:pPr>
      <w:r>
        <w:t xml:space="preserve">     He has given us free choice. So, it is</w:t>
      </w:r>
      <w:r w:rsidR="00A00FC3">
        <w:t xml:space="preserve"> all up to us</w:t>
      </w:r>
      <w:r>
        <w:t>. Will we say “nevertheless?” Will we willfully die to self that Yahuwah and Yahushua become our Masters, and our Friends? In saying that we go</w:t>
      </w:r>
      <w:r w:rsidR="00A00FC3">
        <w:t xml:space="preserve"> against our own will</w:t>
      </w:r>
      <w:r>
        <w:t xml:space="preserve">. HalleluYah! What torment it saves us! </w:t>
      </w:r>
      <w:r w:rsidR="00A00FC3">
        <w:t>That’s victory</w:t>
      </w:r>
      <w:r>
        <w:t>!</w:t>
      </w:r>
      <w:r w:rsidR="00A00FC3">
        <w:t xml:space="preserve"> It causes resurrection in our life now and eternally. </w:t>
      </w:r>
      <w:r>
        <w:t xml:space="preserve">It affects our spirit, soul, and body. </w:t>
      </w:r>
      <w:r w:rsidR="00A00FC3">
        <w:t>It causes inner strength so that we do not fear.</w:t>
      </w:r>
    </w:p>
    <w:p w14:paraId="60FC29D1" w14:textId="1EDCA852" w:rsidR="00A00FC3" w:rsidRDefault="00A00FC3" w:rsidP="00080B03">
      <w:pPr>
        <w:pStyle w:val="NoSpacing"/>
      </w:pPr>
      <w:r>
        <w:t xml:space="preserve"> </w:t>
      </w:r>
      <w:r w:rsidR="00391011">
        <w:t xml:space="preserve">    </w:t>
      </w:r>
      <w:r>
        <w:t>There is nothing that the fallen ones could do to Yahushua because He obeyed His Father. They tried</w:t>
      </w:r>
      <w:r w:rsidR="00391011">
        <w:t>, but they</w:t>
      </w:r>
      <w:r>
        <w:t xml:space="preserve"> to give up. They thought they had Him in His death</w:t>
      </w:r>
      <w:r w:rsidR="00391011">
        <w:t xml:space="preserve"> -</w:t>
      </w:r>
      <w:r>
        <w:t xml:space="preserve"> but were horrified by His resurrection. We are eternal beings. Our decisions decide our forever. </w:t>
      </w:r>
    </w:p>
    <w:p w14:paraId="196D4285" w14:textId="0AB7A8AE" w:rsidR="00066E8F" w:rsidRDefault="00066E8F" w:rsidP="00080B03">
      <w:pPr>
        <w:pStyle w:val="NoSpacing"/>
      </w:pPr>
      <w:r>
        <w:t xml:space="preserve">Knowing Yahuwah and Yahushua personally has nothing to do with religion, which is a man-made straight jacket. He sets you free to prepare for eternity without suffering. “In this world, you will have tribulation, but be of good cheer, I have overcome the world,” Yahushua said. We must overcome as He overcame to enter the Kingdom – going through whatever we go through and learning to know the nature, ways, and thinking of Yahuwah – the Most High, the Almighty – our Abba-Daddy-Father. </w:t>
      </w:r>
    </w:p>
    <w:p w14:paraId="7D150736" w14:textId="77777777" w:rsidR="00BB6D30" w:rsidRDefault="006B4279" w:rsidP="00080B03">
      <w:pPr>
        <w:pStyle w:val="NoSpacing"/>
      </w:pPr>
      <w:r>
        <w:t xml:space="preserve">     </w:t>
      </w:r>
      <w:r w:rsidR="00BB6D30">
        <w:t>At age 17, because of a diving accident and Joni breaking her neck, she became a</w:t>
      </w:r>
      <w:r>
        <w:t xml:space="preserve"> quadriplegic</w:t>
      </w:r>
      <w:r w:rsidR="00BB6D30">
        <w:t xml:space="preserve"> for life</w:t>
      </w:r>
      <w:r>
        <w:t>. Definition: “</w:t>
      </w:r>
      <w:r w:rsidRPr="006B4279">
        <w:t>a person affected by </w:t>
      </w:r>
      <w:hyperlink r:id="rId4" w:history="1">
        <w:r w:rsidRPr="006B4279">
          <w:t>paralysis</w:t>
        </w:r>
      </w:hyperlink>
      <w:r w:rsidRPr="006B4279">
        <w:t> of all four </w:t>
      </w:r>
      <w:hyperlink r:id="rId5" w:history="1">
        <w:r w:rsidRPr="006B4279">
          <w:t>limbs</w:t>
        </w:r>
      </w:hyperlink>
      <w:r w:rsidRPr="006B4279">
        <w:t>.</w:t>
      </w:r>
      <w:r>
        <w:t>” She paint</w:t>
      </w:r>
      <w:r w:rsidR="00391011">
        <w:t>s lovely pictures</w:t>
      </w:r>
      <w:r>
        <w:t>, using a brush held between her teeth. She has written numerous books, dictating to a friend. She has established a website and group for helping quadriplegic and paraplegic people to rise above the constant pain and inhibition to live a fruitful life.</w:t>
      </w:r>
      <w:r w:rsidR="00BB6D30">
        <w:t xml:space="preserve"> Joni</w:t>
      </w:r>
      <w:r w:rsidR="00391011">
        <w:t xml:space="preserve"> has lived decades in terrible pain as a lifestyle. I understand a lot of that since I live with continual pain in</w:t>
      </w:r>
      <w:r w:rsidR="00BB6D30">
        <w:t xml:space="preserve"> my </w:t>
      </w:r>
      <w:r w:rsidR="00391011">
        <w:t xml:space="preserve">back and hips. Yet, </w:t>
      </w:r>
      <w:r w:rsidR="00BB6D30">
        <w:t xml:space="preserve">like Joni, </w:t>
      </w:r>
      <w:r w:rsidR="00391011">
        <w:t>I thank Abba what He has taught me through it all – to know Him, so personally, that He speaks often</w:t>
      </w:r>
      <w:r w:rsidR="00F07828">
        <w:t>,</w:t>
      </w:r>
      <w:r w:rsidR="00391011">
        <w:t xml:space="preserve"> as does His Son</w:t>
      </w:r>
      <w:r w:rsidR="00F07828">
        <w:t>,</w:t>
      </w:r>
      <w:r w:rsidR="00391011">
        <w:t xml:space="preserve"> to me and encourages me continually. </w:t>
      </w:r>
      <w:r w:rsidR="00F07828">
        <w:t xml:space="preserve">Joni is a joyful person. </w:t>
      </w:r>
      <w:r w:rsidR="00BB6D30">
        <w:t>People comment on my joyful nature.</w:t>
      </w:r>
    </w:p>
    <w:p w14:paraId="3C33E72A" w14:textId="77777777" w:rsidR="00CF2C98" w:rsidRDefault="00BB6D30" w:rsidP="00080B03">
      <w:pPr>
        <w:pStyle w:val="NoSpacing"/>
      </w:pPr>
      <w:r>
        <w:t xml:space="preserve">     It’s not me … it’s what Abba has taught me! So, we</w:t>
      </w:r>
      <w:r w:rsidR="00F07828">
        <w:t xml:space="preserve"> thank Yahuwah for all that we go through for when He is in control it all turns to our good – our eternal good, as well as learning to know He and His Son.</w:t>
      </w:r>
      <w:r>
        <w:t xml:space="preserve"> </w:t>
      </w:r>
    </w:p>
    <w:p w14:paraId="6BF86353" w14:textId="743D3718" w:rsidR="006B4279" w:rsidRDefault="00CF2C98" w:rsidP="00080B03">
      <w:pPr>
        <w:pStyle w:val="NoSpacing"/>
      </w:pPr>
      <w:r>
        <w:t xml:space="preserve">     </w:t>
      </w:r>
      <w:r w:rsidR="00BB6D30">
        <w:t xml:space="preserve">My favorite song to </w:t>
      </w:r>
      <w:r w:rsidR="00271EB1">
        <w:t>hear and sing</w:t>
      </w:r>
      <w:r w:rsidR="00BB6D30">
        <w:t xml:space="preserve"> is</w:t>
      </w:r>
      <w:r w:rsidR="00271EB1">
        <w:t xml:space="preserve"> “Goodness of God.” Some of the lyrics:</w:t>
      </w:r>
      <w:r w:rsidR="00BB6D30">
        <w:t xml:space="preserve"> “All My life You have been faithful, all my life you have been so, so good, with every breath that I am able, I will sing of the goodness of God.” </w:t>
      </w:r>
      <w:r w:rsidR="00271EB1">
        <w:t>C</w:t>
      </w:r>
      <w:r>
        <w:t xml:space="preserve">eCe Winans sings this – beautiful! I cry everything I hear it. We sing it a lot at the Prayer Center! </w:t>
      </w:r>
    </w:p>
    <w:p w14:paraId="12CAC863" w14:textId="11AAA51E" w:rsidR="00066E8F" w:rsidRDefault="00CF2C98" w:rsidP="00080B03">
      <w:pPr>
        <w:pStyle w:val="NoSpacing"/>
      </w:pPr>
      <w:r>
        <w:t xml:space="preserve">     </w:t>
      </w:r>
      <w:r w:rsidR="00066E8F">
        <w:t>Shalom and blessings as you seek Him with all your heart and obey Him with the joy of a precious child. I have proved all of the above to be true – I’ve lived it.</w:t>
      </w:r>
    </w:p>
    <w:p w14:paraId="7239B42D" w14:textId="31600CF5" w:rsidR="00066E8F" w:rsidRDefault="00066E8F" w:rsidP="00080B03">
      <w:pPr>
        <w:pStyle w:val="NoSpacing"/>
      </w:pPr>
      <w:r>
        <w:t xml:space="preserve">In His love, Yedidah – December </w:t>
      </w:r>
      <w:r w:rsidR="00692733">
        <w:t>8</w:t>
      </w:r>
      <w:r>
        <w:t xml:space="preserve">, 2024 </w:t>
      </w:r>
    </w:p>
    <w:p w14:paraId="6DCB8466" w14:textId="149767B5" w:rsidR="00080B03" w:rsidRDefault="00080B03" w:rsidP="00080B03">
      <w:pPr>
        <w:pStyle w:val="NoSpacing"/>
      </w:pPr>
      <w:r>
        <w:t xml:space="preserve"> </w:t>
      </w:r>
    </w:p>
    <w:p w14:paraId="1F608028" w14:textId="51601326" w:rsidR="00080B03" w:rsidRDefault="00080B03" w:rsidP="00080B03">
      <w:pPr>
        <w:pStyle w:val="NoSpacing"/>
      </w:pPr>
      <w:r>
        <w:t xml:space="preserve"> </w:t>
      </w:r>
    </w:p>
    <w:p w14:paraId="3ABD8A22" w14:textId="77777777" w:rsidR="00080B03" w:rsidRDefault="00080B03"/>
    <w:sectPr w:rsidR="00080B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Bahnschrift Condensed">
    <w:panose1 w:val="020B0502040204020203"/>
    <w:charset w:val="00"/>
    <w:family w:val="swiss"/>
    <w:pitch w:val="variable"/>
    <w:sig w:usb0="A00002C7" w:usb1="00000002"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2"/>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B03"/>
    <w:rsid w:val="000152EB"/>
    <w:rsid w:val="0006459B"/>
    <w:rsid w:val="00066E8F"/>
    <w:rsid w:val="00080B03"/>
    <w:rsid w:val="000C13AA"/>
    <w:rsid w:val="000E0BEC"/>
    <w:rsid w:val="000F6DD9"/>
    <w:rsid w:val="0010177D"/>
    <w:rsid w:val="00103AA1"/>
    <w:rsid w:val="0015600A"/>
    <w:rsid w:val="00190330"/>
    <w:rsid w:val="00201287"/>
    <w:rsid w:val="00271EB1"/>
    <w:rsid w:val="002F1198"/>
    <w:rsid w:val="00391011"/>
    <w:rsid w:val="00397F27"/>
    <w:rsid w:val="003D17F0"/>
    <w:rsid w:val="004637F5"/>
    <w:rsid w:val="00463F90"/>
    <w:rsid w:val="00497FDA"/>
    <w:rsid w:val="004A54CD"/>
    <w:rsid w:val="00562A6F"/>
    <w:rsid w:val="00564032"/>
    <w:rsid w:val="005E0906"/>
    <w:rsid w:val="00600A3E"/>
    <w:rsid w:val="00605BC4"/>
    <w:rsid w:val="00692733"/>
    <w:rsid w:val="006B4279"/>
    <w:rsid w:val="0071007B"/>
    <w:rsid w:val="00783C6B"/>
    <w:rsid w:val="00837A50"/>
    <w:rsid w:val="00900A73"/>
    <w:rsid w:val="00963DEE"/>
    <w:rsid w:val="00A00FC3"/>
    <w:rsid w:val="00A376B9"/>
    <w:rsid w:val="00A8653B"/>
    <w:rsid w:val="00A90C16"/>
    <w:rsid w:val="00BB6D30"/>
    <w:rsid w:val="00C9711C"/>
    <w:rsid w:val="00CD10CE"/>
    <w:rsid w:val="00CF2C98"/>
    <w:rsid w:val="00D06511"/>
    <w:rsid w:val="00D65A75"/>
    <w:rsid w:val="00DA4603"/>
    <w:rsid w:val="00E4537E"/>
    <w:rsid w:val="00EE1AD5"/>
    <w:rsid w:val="00F04DF4"/>
    <w:rsid w:val="00F07828"/>
    <w:rsid w:val="00F24C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2D8E1"/>
  <w15:chartTrackingRefBased/>
  <w15:docId w15:val="{B9AE0527-BB49-45E7-A68B-E867ADE84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Theme="minorHAnsi" w:hAnsi="Verdana" w:cstheme="minorBidi"/>
        <w:color w:val="747474"/>
        <w:kern w:val="2"/>
        <w:sz w:val="22"/>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80B0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80B0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80B03"/>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80B03"/>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080B03"/>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080B03"/>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080B03"/>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080B03"/>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080B03"/>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03AA1"/>
    <w:pPr>
      <w:spacing w:after="0" w:line="240" w:lineRule="auto"/>
    </w:pPr>
    <w:rPr>
      <w:rFonts w:eastAsiaTheme="minorEastAsia"/>
      <w:color w:val="auto"/>
      <w:szCs w:val="22"/>
    </w:rPr>
  </w:style>
  <w:style w:type="character" w:customStyle="1" w:styleId="Heading1Char">
    <w:name w:val="Heading 1 Char"/>
    <w:basedOn w:val="DefaultParagraphFont"/>
    <w:link w:val="Heading1"/>
    <w:uiPriority w:val="9"/>
    <w:rsid w:val="00080B0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80B0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80B03"/>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80B03"/>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080B03"/>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080B03"/>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80B03"/>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80B03"/>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80B03"/>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80B03"/>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080B03"/>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080B03"/>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80B03"/>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080B03"/>
    <w:pPr>
      <w:spacing w:before="160"/>
      <w:jc w:val="center"/>
    </w:pPr>
    <w:rPr>
      <w:i/>
      <w:iCs/>
      <w:color w:val="404040" w:themeColor="text1" w:themeTint="BF"/>
    </w:rPr>
  </w:style>
  <w:style w:type="character" w:customStyle="1" w:styleId="QuoteChar">
    <w:name w:val="Quote Char"/>
    <w:basedOn w:val="DefaultParagraphFont"/>
    <w:link w:val="Quote"/>
    <w:uiPriority w:val="29"/>
    <w:rsid w:val="00080B03"/>
    <w:rPr>
      <w:i/>
      <w:iCs/>
      <w:color w:val="404040" w:themeColor="text1" w:themeTint="BF"/>
    </w:rPr>
  </w:style>
  <w:style w:type="paragraph" w:styleId="ListParagraph">
    <w:name w:val="List Paragraph"/>
    <w:basedOn w:val="Normal"/>
    <w:uiPriority w:val="34"/>
    <w:qFormat/>
    <w:rsid w:val="00080B03"/>
    <w:pPr>
      <w:ind w:left="720"/>
      <w:contextualSpacing/>
    </w:pPr>
  </w:style>
  <w:style w:type="character" w:styleId="IntenseEmphasis">
    <w:name w:val="Intense Emphasis"/>
    <w:basedOn w:val="DefaultParagraphFont"/>
    <w:uiPriority w:val="21"/>
    <w:qFormat/>
    <w:rsid w:val="00080B03"/>
    <w:rPr>
      <w:i/>
      <w:iCs/>
      <w:color w:val="0F4761" w:themeColor="accent1" w:themeShade="BF"/>
    </w:rPr>
  </w:style>
  <w:style w:type="paragraph" w:styleId="IntenseQuote">
    <w:name w:val="Intense Quote"/>
    <w:basedOn w:val="Normal"/>
    <w:next w:val="Normal"/>
    <w:link w:val="IntenseQuoteChar"/>
    <w:uiPriority w:val="30"/>
    <w:qFormat/>
    <w:rsid w:val="00080B0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80B03"/>
    <w:rPr>
      <w:i/>
      <w:iCs/>
      <w:color w:val="0F4761" w:themeColor="accent1" w:themeShade="BF"/>
    </w:rPr>
  </w:style>
  <w:style w:type="character" w:styleId="IntenseReference">
    <w:name w:val="Intense Reference"/>
    <w:basedOn w:val="DefaultParagraphFont"/>
    <w:uiPriority w:val="32"/>
    <w:qFormat/>
    <w:rsid w:val="00080B03"/>
    <w:rPr>
      <w:b/>
      <w:bCs/>
      <w:smallCaps/>
      <w:color w:val="0F4761" w:themeColor="accent1" w:themeShade="BF"/>
      <w:spacing w:val="5"/>
    </w:rPr>
  </w:style>
  <w:style w:type="character" w:styleId="Hyperlink">
    <w:name w:val="Hyperlink"/>
    <w:basedOn w:val="DefaultParagraphFont"/>
    <w:uiPriority w:val="99"/>
    <w:unhideWhenUsed/>
    <w:rsid w:val="006B4279"/>
    <w:rPr>
      <w:color w:val="467886" w:themeColor="hyperlink"/>
      <w:u w:val="single"/>
    </w:rPr>
  </w:style>
  <w:style w:type="character" w:styleId="UnresolvedMention">
    <w:name w:val="Unresolved Mention"/>
    <w:basedOn w:val="DefaultParagraphFont"/>
    <w:uiPriority w:val="99"/>
    <w:semiHidden/>
    <w:unhideWhenUsed/>
    <w:rsid w:val="006B42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google.com/search?sca_esv=64a609d90a359d40&amp;q=limbs&amp;si=ACC90nyrPgcbTBsFIq03NzrKCa0ggUkLuChbjiG8UCuM4R66sb-rIeZvCU8q1_YetsSbgqFDJmz9pMnreO9ksLJl_nQ1xoVLjw%3D%3D&amp;expnd=1&amp;sa=X&amp;ved=2ahUKEwirseOm_ZiKAxWnJNAFHWdEAy8QyecJegQIMBAS" TargetMode="External"/><Relationship Id="rId4" Type="http://schemas.openxmlformats.org/officeDocument/2006/relationships/hyperlink" Target="https://www.google.com/search?sca_esv=64a609d90a359d40&amp;q=paralysis&amp;si=ACC90nxMSPeZfdJJjQgDsdZJuFuJBc7ZavjMdWNyXDqHS9b38YCua13naU_A3DDt2xYy8a5vE3skKIH8jRlUxg26wItr-7KAzn-Uyk3ViLUUfli0F89pw2c%3D&amp;expnd=1&amp;sa=X&amp;ved=2ahUKEwirseOm_ZiKAxWnJNAFHWdEAy8QyecJegQIMB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2074</Words>
  <Characters>11824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Miller</dc:creator>
  <cp:keywords/>
  <dc:description/>
  <cp:lastModifiedBy>Charlotte Miller</cp:lastModifiedBy>
  <cp:revision>3</cp:revision>
  <dcterms:created xsi:type="dcterms:W3CDTF">2024-12-08T20:44:00Z</dcterms:created>
  <dcterms:modified xsi:type="dcterms:W3CDTF">2024-12-10T01:16:00Z</dcterms:modified>
</cp:coreProperties>
</file>